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bCs/>
          <w:color w:val="3D3D3D"/>
          <w:kern w:val="0"/>
          <w:sz w:val="32"/>
          <w:szCs w:val="32"/>
          <w:shd w:val="clear" w:color="auto" w:fill="FFFFFF"/>
        </w:rPr>
      </w:pPr>
      <w:r>
        <w:rPr>
          <w:rFonts w:hint="eastAsia" w:ascii="宋体" w:hAnsi="宋体" w:cs="宋体"/>
          <w:b/>
          <w:bCs/>
          <w:color w:val="3D3D3D"/>
          <w:kern w:val="0"/>
          <w:sz w:val="32"/>
          <w:szCs w:val="32"/>
          <w:shd w:val="clear" w:color="auto" w:fill="FFFFFF"/>
        </w:rPr>
        <w:t>鼓楼区关于南京市</w:t>
      </w:r>
      <w:r>
        <w:rPr>
          <w:rFonts w:ascii="宋体" w:hAnsi="宋体" w:cs="宋体"/>
          <w:b/>
          <w:bCs/>
          <w:color w:val="3D3D3D"/>
          <w:kern w:val="0"/>
          <w:sz w:val="32"/>
          <w:szCs w:val="32"/>
          <w:shd w:val="clear" w:color="auto" w:fill="FFFFFF"/>
        </w:rPr>
        <w:t>“</w:t>
      </w:r>
      <w:r>
        <w:rPr>
          <w:rFonts w:hint="eastAsia" w:ascii="宋体" w:hAnsi="宋体" w:cs="宋体"/>
          <w:b/>
          <w:bCs/>
          <w:color w:val="3D3D3D"/>
          <w:kern w:val="0"/>
          <w:sz w:val="32"/>
          <w:szCs w:val="32"/>
          <w:shd w:val="clear" w:color="auto" w:fill="FFFFFF"/>
        </w:rPr>
        <w:t>举办2020年南京市中小学电脑制作  活动暨第三届南京市中小学数字艺术作品大赛</w:t>
      </w:r>
      <w:r>
        <w:rPr>
          <w:rFonts w:ascii="宋体" w:hAnsi="宋体" w:cs="宋体"/>
          <w:b/>
          <w:bCs/>
          <w:color w:val="3D3D3D"/>
          <w:kern w:val="0"/>
          <w:sz w:val="32"/>
          <w:szCs w:val="32"/>
          <w:shd w:val="clear" w:color="auto" w:fill="FFFFFF"/>
        </w:rPr>
        <w:t>”</w:t>
      </w:r>
      <w:r>
        <w:rPr>
          <w:rFonts w:hint="eastAsia" w:ascii="宋体" w:hAnsi="宋体" w:cs="宋体"/>
          <w:b/>
          <w:bCs/>
          <w:color w:val="3D3D3D"/>
          <w:kern w:val="0"/>
          <w:sz w:val="32"/>
          <w:szCs w:val="32"/>
          <w:shd w:val="clear" w:color="auto" w:fill="FFFFFF"/>
        </w:rPr>
        <w:t>的通知</w:t>
      </w:r>
    </w:p>
    <w:p>
      <w:pPr>
        <w:widowControl/>
        <w:jc w:val="left"/>
        <w:rPr>
          <w:rFonts w:ascii="宋体" w:hAnsi="宋体" w:cs="宋体"/>
          <w:b/>
          <w:bCs/>
          <w:color w:val="3D3D3D"/>
          <w:kern w:val="0"/>
          <w:sz w:val="24"/>
          <w:szCs w:val="24"/>
          <w:shd w:val="clear" w:color="auto" w:fill="FFFFFF"/>
        </w:rPr>
      </w:pPr>
    </w:p>
    <w:p>
      <w:pPr>
        <w:widowControl/>
        <w:spacing w:line="400" w:lineRule="exact"/>
        <w:jc w:val="left"/>
        <w:rPr>
          <w:rFonts w:ascii="宋体" w:hAnsi="宋体" w:cs="宋体"/>
          <w:b/>
          <w:bCs/>
          <w:color w:val="3D3D3D"/>
          <w:kern w:val="0"/>
          <w:sz w:val="24"/>
          <w:szCs w:val="24"/>
          <w:shd w:val="clear" w:color="auto" w:fill="FFFFFF"/>
        </w:rPr>
      </w:pPr>
      <w:r>
        <w:rPr>
          <w:rFonts w:hint="eastAsia" w:ascii="宋体" w:hAnsi="宋体" w:cs="宋体"/>
          <w:b/>
          <w:bCs/>
          <w:color w:val="3D3D3D"/>
          <w:kern w:val="0"/>
          <w:sz w:val="24"/>
          <w:szCs w:val="24"/>
          <w:shd w:val="clear" w:color="auto" w:fill="FFFFFF"/>
        </w:rPr>
        <w:t>各</w:t>
      </w:r>
      <w:r>
        <w:rPr>
          <w:rFonts w:ascii="宋体" w:hAnsi="宋体" w:cs="宋体"/>
          <w:b/>
          <w:bCs/>
          <w:color w:val="3D3D3D"/>
          <w:kern w:val="0"/>
          <w:sz w:val="24"/>
          <w:szCs w:val="24"/>
          <w:shd w:val="clear" w:color="auto" w:fill="FFFFFF"/>
        </w:rPr>
        <w:t>中小学、商校、特校：</w:t>
      </w:r>
    </w:p>
    <w:p>
      <w:pPr>
        <w:widowControl/>
        <w:spacing w:line="360" w:lineRule="exact"/>
        <w:ind w:firstLine="495"/>
        <w:jc w:val="left"/>
        <w:rPr>
          <w:rFonts w:ascii="Arial" w:hAnsi="Arial" w:cs="Arial"/>
          <w:color w:val="111111"/>
          <w:kern w:val="0"/>
          <w:sz w:val="24"/>
          <w:szCs w:val="24"/>
        </w:rPr>
      </w:pPr>
      <w:r>
        <w:rPr>
          <w:rFonts w:ascii="Arial" w:hAnsi="Arial" w:cs="Arial"/>
          <w:color w:val="111111"/>
          <w:kern w:val="0"/>
          <w:sz w:val="24"/>
          <w:szCs w:val="24"/>
        </w:rPr>
        <w:t>根据</w:t>
      </w:r>
      <w:r>
        <w:rPr>
          <w:rFonts w:hint="eastAsia" w:ascii="Arial" w:hAnsi="Arial" w:cs="Arial"/>
          <w:color w:val="111111"/>
          <w:kern w:val="0"/>
          <w:sz w:val="24"/>
          <w:szCs w:val="24"/>
        </w:rPr>
        <w:t>中央馆</w:t>
      </w:r>
      <w:r>
        <w:rPr>
          <w:rFonts w:ascii="Arial" w:hAnsi="Arial" w:cs="Arial"/>
          <w:color w:val="111111"/>
          <w:kern w:val="0"/>
          <w:sz w:val="24"/>
          <w:szCs w:val="24"/>
        </w:rPr>
        <w:t>、南京市电教馆通知精神，</w:t>
      </w:r>
      <w:r>
        <w:rPr>
          <w:rFonts w:hint="eastAsia" w:ascii="Arial" w:hAnsi="Arial" w:cs="Arial"/>
          <w:color w:val="111111"/>
          <w:kern w:val="0"/>
          <w:sz w:val="24"/>
          <w:szCs w:val="24"/>
        </w:rPr>
        <w:t>请</w:t>
      </w:r>
      <w:r>
        <w:rPr>
          <w:rFonts w:ascii="Arial" w:hAnsi="Arial" w:cs="Arial"/>
          <w:color w:val="111111"/>
          <w:kern w:val="0"/>
          <w:sz w:val="24"/>
          <w:szCs w:val="24"/>
        </w:rPr>
        <w:t>各中小学、商校、特校</w:t>
      </w:r>
      <w:r>
        <w:rPr>
          <w:rFonts w:hint="eastAsia" w:ascii="Arial" w:hAnsi="Arial" w:cs="Arial"/>
          <w:color w:val="111111"/>
          <w:kern w:val="0"/>
          <w:sz w:val="24"/>
          <w:szCs w:val="24"/>
        </w:rPr>
        <w:t>积极</w:t>
      </w:r>
      <w:r>
        <w:rPr>
          <w:rFonts w:ascii="Arial" w:hAnsi="Arial" w:cs="Arial"/>
          <w:color w:val="111111"/>
          <w:kern w:val="0"/>
          <w:sz w:val="24"/>
          <w:szCs w:val="24"/>
        </w:rPr>
        <w:t>组织</w:t>
      </w:r>
      <w:r>
        <w:rPr>
          <w:rFonts w:hint="eastAsia" w:ascii="Arial" w:hAnsi="Arial" w:cs="Arial"/>
          <w:color w:val="111111"/>
          <w:kern w:val="0"/>
          <w:sz w:val="24"/>
          <w:szCs w:val="24"/>
        </w:rPr>
        <w:t>学生进行培训</w:t>
      </w:r>
      <w:r>
        <w:rPr>
          <w:rFonts w:ascii="Arial" w:hAnsi="Arial" w:cs="Arial"/>
          <w:color w:val="111111"/>
          <w:kern w:val="0"/>
          <w:sz w:val="24"/>
          <w:szCs w:val="24"/>
        </w:rPr>
        <w:t>，</w:t>
      </w:r>
      <w:r>
        <w:rPr>
          <w:rFonts w:hint="eastAsia" w:ascii="Arial" w:hAnsi="Arial" w:cs="Arial"/>
          <w:color w:val="111111"/>
          <w:kern w:val="0"/>
          <w:sz w:val="24"/>
          <w:szCs w:val="24"/>
        </w:rPr>
        <w:t>充分</w:t>
      </w:r>
      <w:r>
        <w:rPr>
          <w:rFonts w:ascii="Arial" w:hAnsi="Arial" w:cs="Arial"/>
          <w:color w:val="111111"/>
          <w:kern w:val="0"/>
          <w:sz w:val="24"/>
          <w:szCs w:val="24"/>
        </w:rPr>
        <w:t>利用寒假时间，制作</w:t>
      </w:r>
      <w:r>
        <w:rPr>
          <w:rFonts w:hint="eastAsia" w:ascii="Arial" w:hAnsi="Arial" w:cs="Arial"/>
          <w:color w:val="111111"/>
          <w:kern w:val="0"/>
          <w:sz w:val="24"/>
          <w:szCs w:val="24"/>
        </w:rPr>
        <w:t>、</w:t>
      </w:r>
      <w:r>
        <w:rPr>
          <w:rFonts w:ascii="Arial" w:hAnsi="Arial" w:cs="Arial"/>
          <w:color w:val="111111"/>
          <w:kern w:val="0"/>
          <w:sz w:val="24"/>
          <w:szCs w:val="24"/>
        </w:rPr>
        <w:t>修改作品</w:t>
      </w:r>
      <w:r>
        <w:rPr>
          <w:rFonts w:hint="eastAsia" w:ascii="Arial" w:hAnsi="Arial" w:cs="Arial"/>
          <w:color w:val="111111"/>
          <w:kern w:val="0"/>
          <w:sz w:val="24"/>
          <w:szCs w:val="24"/>
        </w:rPr>
        <w:t>，参加</w:t>
      </w:r>
      <w:r>
        <w:rPr>
          <w:rFonts w:ascii="Arial" w:hAnsi="Arial" w:cs="Arial"/>
          <w:color w:val="111111"/>
          <w:kern w:val="0"/>
          <w:sz w:val="24"/>
          <w:szCs w:val="24"/>
        </w:rPr>
        <w:t>活动</w:t>
      </w:r>
      <w:r>
        <w:rPr>
          <w:rFonts w:hint="eastAsia" w:ascii="Arial" w:hAnsi="Arial" w:cs="Arial"/>
          <w:color w:val="111111"/>
          <w:kern w:val="0"/>
          <w:sz w:val="24"/>
          <w:szCs w:val="24"/>
        </w:rPr>
        <w:t>和</w:t>
      </w:r>
      <w:r>
        <w:rPr>
          <w:rFonts w:ascii="Arial" w:hAnsi="Arial" w:cs="Arial"/>
          <w:color w:val="111111"/>
          <w:kern w:val="0"/>
          <w:sz w:val="24"/>
          <w:szCs w:val="24"/>
        </w:rPr>
        <w:t>比赛</w:t>
      </w:r>
      <w:r>
        <w:rPr>
          <w:rFonts w:hint="eastAsia" w:ascii="Arial" w:hAnsi="Arial" w:cs="Arial"/>
          <w:color w:val="111111"/>
          <w:kern w:val="0"/>
          <w:sz w:val="24"/>
          <w:szCs w:val="24"/>
        </w:rPr>
        <w:t>。</w:t>
      </w:r>
      <w:r>
        <w:rPr>
          <w:rFonts w:ascii="Arial" w:hAnsi="Arial" w:cs="Arial"/>
          <w:color w:val="111111"/>
          <w:kern w:val="0"/>
          <w:sz w:val="24"/>
          <w:szCs w:val="24"/>
        </w:rPr>
        <w:t>现将有关事项</w:t>
      </w:r>
      <w:r>
        <w:rPr>
          <w:rFonts w:hint="eastAsia" w:ascii="Arial" w:hAnsi="Arial" w:cs="Arial"/>
          <w:color w:val="111111"/>
          <w:kern w:val="0"/>
          <w:sz w:val="24"/>
          <w:szCs w:val="24"/>
        </w:rPr>
        <w:t>要求</w:t>
      </w:r>
      <w:r>
        <w:rPr>
          <w:rFonts w:ascii="Arial" w:hAnsi="Arial" w:cs="Arial"/>
          <w:color w:val="111111"/>
          <w:kern w:val="0"/>
          <w:sz w:val="24"/>
          <w:szCs w:val="24"/>
        </w:rPr>
        <w:t>通知如下：</w:t>
      </w:r>
    </w:p>
    <w:p>
      <w:pPr>
        <w:widowControl/>
        <w:shd w:val="clear" w:color="auto" w:fill="FFFFFF"/>
        <w:spacing w:line="360" w:lineRule="exact"/>
        <w:ind w:firstLine="480"/>
        <w:jc w:val="left"/>
        <w:rPr>
          <w:rFonts w:ascii="Arial" w:hAnsi="Arial" w:cs="Arial"/>
          <w:color w:val="111111"/>
          <w:kern w:val="0"/>
          <w:sz w:val="24"/>
          <w:szCs w:val="24"/>
        </w:rPr>
      </w:pPr>
      <w:r>
        <w:rPr>
          <w:rFonts w:ascii="Arial" w:hAnsi="Arial" w:cs="Arial"/>
          <w:color w:val="111111"/>
          <w:kern w:val="0"/>
          <w:sz w:val="24"/>
          <w:szCs w:val="24"/>
        </w:rPr>
        <w:t>一、参与对象</w:t>
      </w:r>
    </w:p>
    <w:p>
      <w:pPr>
        <w:widowControl/>
        <w:shd w:val="clear" w:color="auto" w:fill="FFFFFF"/>
        <w:spacing w:line="360" w:lineRule="exact"/>
        <w:ind w:firstLine="480"/>
        <w:jc w:val="left"/>
        <w:rPr>
          <w:rFonts w:ascii="Arial" w:hAnsi="Arial" w:cs="Arial"/>
          <w:color w:val="111111"/>
          <w:kern w:val="0"/>
          <w:sz w:val="24"/>
          <w:szCs w:val="24"/>
        </w:rPr>
      </w:pPr>
      <w:r>
        <w:rPr>
          <w:rFonts w:ascii="Arial" w:hAnsi="Arial" w:cs="Arial"/>
          <w:color w:val="111111"/>
          <w:kern w:val="0"/>
          <w:sz w:val="24"/>
          <w:szCs w:val="24"/>
        </w:rPr>
        <w:t>鼓楼区普通中小学、</w:t>
      </w:r>
      <w:r>
        <w:rPr>
          <w:rFonts w:hint="eastAsia" w:ascii="Arial" w:hAnsi="Arial" w:cs="Arial"/>
          <w:color w:val="111111"/>
          <w:kern w:val="0"/>
          <w:sz w:val="24"/>
          <w:szCs w:val="24"/>
        </w:rPr>
        <w:t>商校</w:t>
      </w:r>
      <w:r>
        <w:rPr>
          <w:rFonts w:ascii="Arial" w:hAnsi="Arial" w:cs="Arial"/>
          <w:color w:val="111111"/>
          <w:kern w:val="0"/>
          <w:sz w:val="24"/>
          <w:szCs w:val="24"/>
        </w:rPr>
        <w:t>、特校的在校学生。设小学组(含特教)、初中组(含特教)、高中组(含特教、中职)</w:t>
      </w:r>
      <w:r>
        <w:rPr>
          <w:rFonts w:hint="eastAsia" w:ascii="Arial" w:hAnsi="Arial" w:cs="Arial"/>
          <w:color w:val="111111"/>
          <w:kern w:val="0"/>
          <w:sz w:val="24"/>
          <w:szCs w:val="24"/>
        </w:rPr>
        <w:t>，鼓楼区</w:t>
      </w:r>
      <w:r>
        <w:rPr>
          <w:rFonts w:ascii="Arial" w:hAnsi="Arial" w:cs="Arial"/>
          <w:color w:val="111111"/>
          <w:kern w:val="0"/>
          <w:sz w:val="24"/>
          <w:szCs w:val="24"/>
        </w:rPr>
        <w:t>特殊教育学校按年级</w:t>
      </w:r>
      <w:r>
        <w:rPr>
          <w:rFonts w:hint="eastAsia" w:ascii="Arial" w:hAnsi="Arial" w:cs="Arial"/>
          <w:color w:val="111111"/>
          <w:kern w:val="0"/>
          <w:sz w:val="24"/>
          <w:szCs w:val="24"/>
        </w:rPr>
        <w:t>参加</w:t>
      </w:r>
      <w:r>
        <w:rPr>
          <w:rFonts w:ascii="Arial" w:hAnsi="Arial" w:cs="Arial"/>
          <w:color w:val="111111"/>
          <w:kern w:val="0"/>
          <w:sz w:val="24"/>
          <w:szCs w:val="24"/>
        </w:rPr>
        <w:t>相应组别活动</w:t>
      </w:r>
      <w:r>
        <w:rPr>
          <w:rFonts w:hint="eastAsia" w:ascii="Arial" w:hAnsi="Arial" w:cs="Arial"/>
          <w:color w:val="111111"/>
          <w:kern w:val="0"/>
          <w:sz w:val="24"/>
          <w:szCs w:val="24"/>
        </w:rPr>
        <w:t>。</w:t>
      </w:r>
    </w:p>
    <w:p>
      <w:pPr>
        <w:widowControl/>
        <w:shd w:val="clear" w:color="auto" w:fill="FFFFFF"/>
        <w:spacing w:line="360" w:lineRule="exact"/>
        <w:ind w:firstLine="480"/>
        <w:jc w:val="left"/>
        <w:rPr>
          <w:rFonts w:ascii="Arial" w:hAnsi="Arial" w:cs="Arial"/>
          <w:color w:val="111111"/>
          <w:kern w:val="0"/>
          <w:sz w:val="24"/>
          <w:szCs w:val="24"/>
        </w:rPr>
      </w:pPr>
      <w:r>
        <w:rPr>
          <w:rFonts w:ascii="Arial" w:hAnsi="Arial" w:cs="Arial"/>
          <w:color w:val="111111"/>
          <w:kern w:val="0"/>
          <w:sz w:val="24"/>
          <w:szCs w:val="24"/>
        </w:rPr>
        <w:t>二、项目设置</w:t>
      </w:r>
    </w:p>
    <w:p>
      <w:pPr>
        <w:widowControl/>
        <w:shd w:val="clear" w:color="auto" w:fill="FFFFFF"/>
        <w:spacing w:line="360" w:lineRule="exact"/>
        <w:ind w:firstLine="480"/>
        <w:jc w:val="left"/>
        <w:rPr>
          <w:rFonts w:ascii="Arial" w:hAnsi="Arial" w:cs="Arial"/>
          <w:color w:val="111111"/>
          <w:kern w:val="0"/>
          <w:sz w:val="24"/>
          <w:szCs w:val="24"/>
        </w:rPr>
      </w:pPr>
      <w:r>
        <w:rPr>
          <w:rFonts w:hint="eastAsia" w:ascii="Arial" w:hAnsi="Arial" w:cs="Arial"/>
          <w:color w:val="111111"/>
          <w:kern w:val="0"/>
          <w:sz w:val="24"/>
          <w:szCs w:val="24"/>
        </w:rPr>
        <w:t>参看南京市</w:t>
      </w:r>
      <w:r>
        <w:rPr>
          <w:rFonts w:ascii="Arial" w:hAnsi="Arial" w:cs="Arial"/>
          <w:color w:val="111111"/>
          <w:kern w:val="0"/>
          <w:sz w:val="24"/>
          <w:szCs w:val="24"/>
        </w:rPr>
        <w:t>通知</w:t>
      </w:r>
      <w:r>
        <w:rPr>
          <w:rFonts w:hint="eastAsia" w:ascii="Arial" w:hAnsi="Arial" w:cs="Arial"/>
          <w:color w:val="111111"/>
          <w:kern w:val="0"/>
          <w:sz w:val="24"/>
          <w:szCs w:val="24"/>
        </w:rPr>
        <w:t>“</w:t>
      </w:r>
      <w:r>
        <w:rPr>
          <w:rFonts w:ascii="Arial" w:hAnsi="Arial" w:cs="Arial"/>
          <w:color w:val="111111"/>
          <w:kern w:val="0"/>
          <w:sz w:val="24"/>
          <w:szCs w:val="24"/>
        </w:rPr>
        <w:t>二、项目设置、相关要求</w:t>
      </w:r>
      <w:r>
        <w:rPr>
          <w:rFonts w:hint="eastAsia" w:ascii="Arial" w:hAnsi="Arial" w:cs="Arial"/>
          <w:color w:val="111111"/>
          <w:kern w:val="0"/>
          <w:sz w:val="24"/>
          <w:szCs w:val="24"/>
        </w:rPr>
        <w:t>”、“</w:t>
      </w:r>
      <w:r>
        <w:rPr>
          <w:rFonts w:ascii="Arial" w:hAnsi="Arial" w:cs="Arial"/>
          <w:color w:val="111111"/>
          <w:kern w:val="0"/>
          <w:sz w:val="24"/>
          <w:szCs w:val="24"/>
        </w:rPr>
        <w:t>附件</w:t>
      </w:r>
      <w:r>
        <w:rPr>
          <w:rFonts w:hint="eastAsia" w:ascii="Arial" w:hAnsi="Arial" w:cs="Arial"/>
          <w:color w:val="111111"/>
          <w:kern w:val="0"/>
          <w:sz w:val="24"/>
          <w:szCs w:val="24"/>
        </w:rPr>
        <w:t>1”中的</w:t>
      </w:r>
      <w:r>
        <w:rPr>
          <w:rFonts w:ascii="Arial" w:hAnsi="Arial" w:cs="Arial"/>
          <w:color w:val="111111"/>
          <w:kern w:val="0"/>
          <w:sz w:val="24"/>
          <w:szCs w:val="24"/>
        </w:rPr>
        <w:t>表格</w:t>
      </w:r>
      <w:r>
        <w:rPr>
          <w:rFonts w:hint="eastAsia" w:ascii="Arial" w:hAnsi="Arial" w:cs="Arial"/>
          <w:color w:val="111111"/>
          <w:kern w:val="0"/>
          <w:sz w:val="24"/>
          <w:szCs w:val="24"/>
        </w:rPr>
        <w:t>，</w:t>
      </w:r>
      <w:r>
        <w:rPr>
          <w:rFonts w:ascii="Arial" w:hAnsi="Arial" w:cs="Arial"/>
          <w:color w:val="111111"/>
          <w:kern w:val="0"/>
          <w:sz w:val="24"/>
          <w:szCs w:val="24"/>
        </w:rPr>
        <w:t>其中空白</w:t>
      </w:r>
      <w:r>
        <w:rPr>
          <w:rFonts w:hint="eastAsia" w:ascii="Arial" w:hAnsi="Arial" w:cs="Arial"/>
          <w:color w:val="111111"/>
          <w:kern w:val="0"/>
          <w:sz w:val="24"/>
          <w:szCs w:val="24"/>
        </w:rPr>
        <w:t>项没有</w:t>
      </w:r>
      <w:r>
        <w:rPr>
          <w:rFonts w:ascii="Arial" w:hAnsi="Arial" w:cs="Arial"/>
          <w:color w:val="111111"/>
          <w:kern w:val="0"/>
          <w:sz w:val="24"/>
          <w:szCs w:val="24"/>
        </w:rPr>
        <w:t>比赛项目</w:t>
      </w:r>
      <w:r>
        <w:rPr>
          <w:rFonts w:hint="eastAsia" w:ascii="Arial" w:hAnsi="Arial" w:cs="Arial"/>
          <w:color w:val="111111"/>
          <w:kern w:val="0"/>
          <w:sz w:val="24"/>
          <w:szCs w:val="24"/>
        </w:rPr>
        <w:t>，其他</w:t>
      </w:r>
      <w:r>
        <w:rPr>
          <w:rFonts w:ascii="Arial" w:hAnsi="Arial" w:cs="Arial"/>
          <w:color w:val="111111"/>
          <w:kern w:val="0"/>
          <w:sz w:val="24"/>
          <w:szCs w:val="24"/>
        </w:rPr>
        <w:t>要求见表格下方的“</w:t>
      </w:r>
      <w:r>
        <w:rPr>
          <w:rFonts w:hint="eastAsia" w:ascii="Arial" w:hAnsi="Arial" w:cs="Arial"/>
          <w:color w:val="111111"/>
          <w:kern w:val="0"/>
          <w:sz w:val="24"/>
          <w:szCs w:val="24"/>
        </w:rPr>
        <w:t>注</w:t>
      </w:r>
      <w:r>
        <w:rPr>
          <w:rFonts w:ascii="Arial" w:hAnsi="Arial" w:cs="Arial"/>
          <w:color w:val="111111"/>
          <w:kern w:val="0"/>
          <w:sz w:val="24"/>
          <w:szCs w:val="24"/>
        </w:rPr>
        <w:t>”</w:t>
      </w:r>
      <w:r>
        <w:rPr>
          <w:rFonts w:hint="eastAsia" w:ascii="Arial" w:hAnsi="Arial" w:cs="Arial"/>
          <w:color w:val="111111"/>
          <w:kern w:val="0"/>
          <w:sz w:val="24"/>
          <w:szCs w:val="24"/>
        </w:rPr>
        <w:t>。</w:t>
      </w:r>
    </w:p>
    <w:p>
      <w:pPr>
        <w:widowControl/>
        <w:shd w:val="clear" w:color="auto" w:fill="FFFFFF"/>
        <w:spacing w:line="360" w:lineRule="exact"/>
        <w:ind w:firstLine="480"/>
        <w:jc w:val="left"/>
        <w:rPr>
          <w:rFonts w:ascii="Arial" w:hAnsi="Arial" w:cs="Arial"/>
          <w:color w:val="111111"/>
          <w:kern w:val="0"/>
          <w:sz w:val="24"/>
          <w:szCs w:val="24"/>
        </w:rPr>
      </w:pPr>
      <w:r>
        <w:rPr>
          <w:rFonts w:hint="eastAsia" w:ascii="Arial" w:hAnsi="Arial" w:cs="Arial"/>
          <w:color w:val="111111"/>
          <w:kern w:val="0"/>
          <w:sz w:val="24"/>
          <w:szCs w:val="24"/>
        </w:rPr>
        <w:t>三</w:t>
      </w:r>
      <w:r>
        <w:rPr>
          <w:rFonts w:ascii="Arial" w:hAnsi="Arial" w:cs="Arial"/>
          <w:color w:val="111111"/>
          <w:kern w:val="0"/>
          <w:sz w:val="24"/>
          <w:szCs w:val="24"/>
        </w:rPr>
        <w:t>、报送要求</w:t>
      </w:r>
    </w:p>
    <w:p>
      <w:pPr>
        <w:widowControl/>
        <w:shd w:val="clear" w:color="auto" w:fill="FFFFFF"/>
        <w:spacing w:line="360" w:lineRule="exact"/>
        <w:ind w:firstLine="480"/>
        <w:jc w:val="left"/>
        <w:rPr>
          <w:rFonts w:ascii="Arial" w:hAnsi="Arial" w:cs="Arial"/>
          <w:color w:val="111111"/>
          <w:kern w:val="0"/>
          <w:sz w:val="24"/>
          <w:szCs w:val="24"/>
        </w:rPr>
      </w:pPr>
      <w:r>
        <w:rPr>
          <w:rFonts w:hint="eastAsia" w:ascii="Arial" w:hAnsi="Arial" w:cs="Arial"/>
          <w:color w:val="111111"/>
          <w:kern w:val="0"/>
          <w:sz w:val="24"/>
          <w:szCs w:val="24"/>
        </w:rPr>
        <w:t>1、</w:t>
      </w:r>
      <w:r>
        <w:rPr>
          <w:rFonts w:ascii="Arial" w:hAnsi="Arial" w:cs="Arial"/>
          <w:color w:val="111111"/>
          <w:kern w:val="0"/>
          <w:sz w:val="24"/>
          <w:szCs w:val="24"/>
        </w:rPr>
        <w:t>每名学生限报1件作品，每件作品限报1名指导教师</w:t>
      </w:r>
      <w:r>
        <w:rPr>
          <w:rFonts w:hint="eastAsia" w:ascii="Arial" w:hAnsi="Arial" w:cs="Arial"/>
          <w:color w:val="111111"/>
          <w:kern w:val="0"/>
          <w:sz w:val="24"/>
          <w:szCs w:val="24"/>
        </w:rPr>
        <w:t>。</w:t>
      </w:r>
    </w:p>
    <w:p>
      <w:pPr>
        <w:widowControl/>
        <w:shd w:val="clear" w:color="auto" w:fill="FFFFFF"/>
        <w:spacing w:line="360" w:lineRule="exact"/>
        <w:ind w:firstLine="480"/>
        <w:jc w:val="left"/>
        <w:rPr>
          <w:rFonts w:ascii="Arial" w:hAnsi="Arial" w:cs="Arial"/>
          <w:color w:val="111111"/>
          <w:kern w:val="0"/>
          <w:sz w:val="24"/>
          <w:szCs w:val="24"/>
        </w:rPr>
      </w:pPr>
      <w:r>
        <w:rPr>
          <w:rFonts w:hint="eastAsia" w:ascii="Arial" w:hAnsi="Arial" w:cs="Arial"/>
          <w:color w:val="111111"/>
          <w:kern w:val="0"/>
          <w:sz w:val="24"/>
          <w:szCs w:val="24"/>
        </w:rPr>
        <w:t>2、</w:t>
      </w:r>
      <w:r>
        <w:rPr>
          <w:rFonts w:ascii="Arial" w:hAnsi="Arial" w:cs="Arial"/>
          <w:color w:val="111111"/>
          <w:kern w:val="0"/>
          <w:sz w:val="24"/>
          <w:szCs w:val="24"/>
        </w:rPr>
        <w:t>作品上报时间为2020年1月10日至2020年3月5日</w:t>
      </w:r>
      <w:r>
        <w:rPr>
          <w:rFonts w:hint="eastAsia" w:ascii="Arial" w:hAnsi="Arial" w:cs="Arial"/>
          <w:color w:val="111111"/>
          <w:kern w:val="0"/>
          <w:sz w:val="24"/>
          <w:szCs w:val="24"/>
        </w:rPr>
        <w:t>（</w:t>
      </w:r>
      <w:r>
        <w:rPr>
          <w:rFonts w:ascii="Arial" w:hAnsi="Arial" w:cs="Arial"/>
          <w:color w:val="111111"/>
          <w:kern w:val="0"/>
          <w:sz w:val="24"/>
          <w:szCs w:val="24"/>
        </w:rPr>
        <w:t>电脑绘画 “和教育”专项、电脑动画 “和教育”手机动漫项目</w:t>
      </w:r>
      <w:r>
        <w:rPr>
          <w:rFonts w:hint="eastAsia" w:ascii="Arial" w:hAnsi="Arial" w:cs="Arial"/>
          <w:color w:val="111111"/>
          <w:kern w:val="0"/>
          <w:sz w:val="24"/>
          <w:szCs w:val="24"/>
        </w:rPr>
        <w:t>除外</w:t>
      </w:r>
      <w:r>
        <w:rPr>
          <w:rFonts w:ascii="Arial" w:hAnsi="Arial" w:cs="Arial"/>
          <w:color w:val="111111"/>
          <w:kern w:val="0"/>
          <w:sz w:val="24"/>
          <w:szCs w:val="24"/>
        </w:rPr>
        <w:t>）</w:t>
      </w:r>
      <w:r>
        <w:rPr>
          <w:rFonts w:hint="eastAsia" w:ascii="Arial" w:hAnsi="Arial" w:cs="Arial"/>
          <w:color w:val="111111"/>
          <w:kern w:val="0"/>
          <w:sz w:val="24"/>
          <w:szCs w:val="24"/>
        </w:rPr>
        <w:t>。</w:t>
      </w:r>
    </w:p>
    <w:p>
      <w:pPr>
        <w:widowControl/>
        <w:shd w:val="clear" w:color="auto" w:fill="FFFFFF"/>
        <w:spacing w:line="360" w:lineRule="exact"/>
        <w:ind w:firstLine="480"/>
        <w:jc w:val="left"/>
        <w:rPr>
          <w:rFonts w:ascii="Arial" w:hAnsi="Arial" w:cs="Arial"/>
          <w:color w:val="111111"/>
          <w:kern w:val="0"/>
          <w:sz w:val="24"/>
          <w:szCs w:val="24"/>
        </w:rPr>
      </w:pPr>
      <w:r>
        <w:rPr>
          <w:rFonts w:hint="eastAsia" w:ascii="Arial" w:hAnsi="Arial" w:cs="Arial"/>
          <w:color w:val="111111"/>
          <w:kern w:val="0"/>
          <w:sz w:val="24"/>
          <w:szCs w:val="24"/>
        </w:rPr>
        <w:t>3、</w:t>
      </w:r>
      <w:r>
        <w:rPr>
          <w:rFonts w:ascii="Arial" w:hAnsi="Arial" w:cs="Arial"/>
          <w:color w:val="111111"/>
          <w:kern w:val="0"/>
          <w:sz w:val="24"/>
          <w:szCs w:val="24"/>
        </w:rPr>
        <w:t>作品信息</w:t>
      </w:r>
      <w:r>
        <w:rPr>
          <w:rFonts w:hint="eastAsia" w:ascii="Arial" w:hAnsi="Arial" w:cs="Arial"/>
          <w:color w:val="111111"/>
          <w:kern w:val="0"/>
          <w:sz w:val="24"/>
          <w:szCs w:val="24"/>
        </w:rPr>
        <w:t>等填报</w:t>
      </w:r>
      <w:r>
        <w:rPr>
          <w:rFonts w:ascii="Arial" w:hAnsi="Arial" w:cs="Arial"/>
          <w:color w:val="111111"/>
          <w:kern w:val="0"/>
          <w:sz w:val="24"/>
          <w:szCs w:val="24"/>
        </w:rPr>
        <w:t>材料</w:t>
      </w:r>
      <w:r>
        <w:rPr>
          <w:rFonts w:hint="eastAsia" w:ascii="Arial" w:hAnsi="Arial" w:cs="Arial"/>
          <w:color w:val="111111"/>
          <w:kern w:val="0"/>
          <w:sz w:val="24"/>
          <w:szCs w:val="24"/>
        </w:rPr>
        <w:t>要求</w:t>
      </w:r>
      <w:r>
        <w:rPr>
          <w:rFonts w:ascii="Arial" w:hAnsi="Arial" w:cs="Arial"/>
          <w:color w:val="111111"/>
          <w:kern w:val="0"/>
          <w:sz w:val="24"/>
          <w:szCs w:val="24"/>
        </w:rPr>
        <w:t>准确、完整</w:t>
      </w:r>
      <w:r>
        <w:rPr>
          <w:rFonts w:hint="eastAsia" w:ascii="Arial" w:hAnsi="Arial" w:cs="Arial"/>
          <w:color w:val="111111"/>
          <w:kern w:val="0"/>
          <w:sz w:val="24"/>
          <w:szCs w:val="24"/>
        </w:rPr>
        <w:t>，否则</w:t>
      </w:r>
      <w:r>
        <w:rPr>
          <w:rFonts w:ascii="Arial" w:hAnsi="Arial" w:cs="Arial"/>
          <w:color w:val="111111"/>
          <w:kern w:val="0"/>
          <w:sz w:val="24"/>
          <w:szCs w:val="24"/>
        </w:rPr>
        <w:t>一律不予参评。</w:t>
      </w:r>
    </w:p>
    <w:p>
      <w:pPr>
        <w:widowControl/>
        <w:shd w:val="clear" w:color="auto" w:fill="FFFFFF"/>
        <w:spacing w:line="360" w:lineRule="exact"/>
        <w:ind w:firstLine="480"/>
        <w:jc w:val="left"/>
        <w:rPr>
          <w:rFonts w:hint="eastAsia" w:ascii="Arial" w:hAnsi="Arial" w:cs="Arial"/>
          <w:color w:val="111111"/>
          <w:kern w:val="0"/>
          <w:sz w:val="24"/>
          <w:szCs w:val="24"/>
        </w:rPr>
      </w:pPr>
      <w:r>
        <w:rPr>
          <w:rFonts w:ascii="Arial" w:hAnsi="Arial" w:cs="Arial"/>
          <w:color w:val="111111"/>
          <w:kern w:val="0"/>
          <w:sz w:val="24"/>
          <w:szCs w:val="24"/>
        </w:rPr>
        <w:t>4</w:t>
      </w:r>
      <w:r>
        <w:rPr>
          <w:rFonts w:hint="eastAsia" w:ascii="Arial" w:hAnsi="Arial" w:cs="Arial"/>
          <w:color w:val="111111"/>
          <w:kern w:val="0"/>
          <w:sz w:val="24"/>
          <w:szCs w:val="24"/>
        </w:rPr>
        <w:t>、作品</w:t>
      </w:r>
      <w:r>
        <w:rPr>
          <w:rFonts w:ascii="Arial" w:hAnsi="Arial" w:cs="Arial"/>
          <w:color w:val="111111"/>
          <w:kern w:val="0"/>
          <w:sz w:val="24"/>
          <w:szCs w:val="24"/>
        </w:rPr>
        <w:t>报送，依托“南京市中小学电脑制作活动平台进行，</w:t>
      </w:r>
      <w:r>
        <w:rPr>
          <w:rFonts w:hint="eastAsia" w:ascii="Arial" w:hAnsi="Arial" w:cs="Arial"/>
          <w:color w:val="111111"/>
          <w:kern w:val="0"/>
          <w:sz w:val="24"/>
          <w:szCs w:val="24"/>
        </w:rPr>
        <w:t>具体</w:t>
      </w:r>
      <w:r>
        <w:rPr>
          <w:rFonts w:ascii="Arial" w:hAnsi="Arial" w:cs="Arial"/>
          <w:color w:val="111111"/>
          <w:kern w:val="0"/>
          <w:sz w:val="24"/>
          <w:szCs w:val="24"/>
        </w:rPr>
        <w:t>操作</w:t>
      </w:r>
      <w:r>
        <w:rPr>
          <w:rFonts w:hint="eastAsia" w:ascii="Arial" w:hAnsi="Arial" w:cs="Arial"/>
          <w:color w:val="111111"/>
          <w:kern w:val="0"/>
          <w:sz w:val="24"/>
          <w:szCs w:val="24"/>
        </w:rPr>
        <w:t>详见</w:t>
      </w:r>
      <w:r>
        <w:rPr>
          <w:rFonts w:ascii="Arial" w:hAnsi="Arial" w:cs="Arial"/>
          <w:color w:val="111111"/>
          <w:kern w:val="0"/>
          <w:sz w:val="24"/>
          <w:szCs w:val="24"/>
        </w:rPr>
        <w:t>市通知</w:t>
      </w:r>
      <w:r>
        <w:rPr>
          <w:rFonts w:hint="eastAsia" w:ascii="Arial" w:hAnsi="Arial" w:cs="Arial"/>
          <w:color w:val="111111"/>
          <w:kern w:val="0"/>
          <w:sz w:val="24"/>
          <w:szCs w:val="24"/>
        </w:rPr>
        <w:t>“附件3”，</w:t>
      </w:r>
      <w:r>
        <w:rPr>
          <w:rFonts w:hint="eastAsia" w:ascii="Arial" w:hAnsi="Arial" w:cs="Arial"/>
          <w:b/>
          <w:color w:val="111111"/>
          <w:kern w:val="0"/>
          <w:sz w:val="24"/>
          <w:szCs w:val="24"/>
        </w:rPr>
        <w:t>报送平台</w:t>
      </w:r>
      <w:r>
        <w:rPr>
          <w:rFonts w:ascii="Arial" w:hAnsi="Arial" w:cs="Arial"/>
          <w:b/>
          <w:color w:val="111111"/>
          <w:kern w:val="0"/>
          <w:sz w:val="24"/>
          <w:szCs w:val="24"/>
        </w:rPr>
        <w:t>网址：</w:t>
      </w:r>
      <w:r>
        <w:rPr>
          <w:rFonts w:ascii="Arial" w:hAnsi="Arial" w:cs="Arial"/>
          <w:b/>
          <w:color w:val="111111"/>
          <w:kern w:val="0"/>
          <w:sz w:val="24"/>
          <w:szCs w:val="24"/>
        </w:rPr>
        <w:fldChar w:fldCharType="begin"/>
      </w:r>
      <w:r>
        <w:rPr>
          <w:rFonts w:ascii="Arial" w:hAnsi="Arial" w:cs="Arial"/>
          <w:b/>
          <w:color w:val="111111"/>
          <w:kern w:val="0"/>
          <w:sz w:val="24"/>
          <w:szCs w:val="24"/>
        </w:rPr>
        <w:instrText xml:space="preserve"> HYPERLINK "http://dnzz.nje.cn" </w:instrText>
      </w:r>
      <w:r>
        <w:rPr>
          <w:rFonts w:ascii="Arial" w:hAnsi="Arial" w:cs="Arial"/>
          <w:b/>
          <w:color w:val="111111"/>
          <w:kern w:val="0"/>
          <w:sz w:val="24"/>
          <w:szCs w:val="24"/>
        </w:rPr>
        <w:fldChar w:fldCharType="separate"/>
      </w:r>
      <w:r>
        <w:rPr>
          <w:rStyle w:val="5"/>
          <w:rFonts w:ascii="Arial" w:hAnsi="Arial" w:cs="Arial"/>
          <w:b/>
          <w:kern w:val="0"/>
          <w:sz w:val="24"/>
          <w:szCs w:val="24"/>
        </w:rPr>
        <w:t>ht</w:t>
      </w:r>
      <w:bookmarkStart w:id="0" w:name="_Hlt29800277"/>
      <w:bookmarkStart w:id="1" w:name="_Hlt29800278"/>
      <w:r>
        <w:rPr>
          <w:rStyle w:val="5"/>
          <w:rFonts w:ascii="Arial" w:hAnsi="Arial" w:cs="Arial"/>
          <w:b/>
          <w:kern w:val="0"/>
          <w:sz w:val="24"/>
          <w:szCs w:val="24"/>
        </w:rPr>
        <w:t>t</w:t>
      </w:r>
      <w:bookmarkEnd w:id="0"/>
      <w:bookmarkEnd w:id="1"/>
      <w:r>
        <w:rPr>
          <w:rStyle w:val="5"/>
          <w:rFonts w:ascii="Arial" w:hAnsi="Arial" w:cs="Arial"/>
          <w:b/>
          <w:kern w:val="0"/>
          <w:sz w:val="24"/>
          <w:szCs w:val="24"/>
        </w:rPr>
        <w:t>p://dnzz.nje.cn</w:t>
      </w:r>
      <w:r>
        <w:rPr>
          <w:rFonts w:ascii="Arial" w:hAnsi="Arial" w:cs="Arial"/>
          <w:b/>
          <w:color w:val="111111"/>
          <w:kern w:val="0"/>
          <w:sz w:val="24"/>
          <w:szCs w:val="24"/>
        </w:rPr>
        <w:fldChar w:fldCharType="end"/>
      </w:r>
      <w:r>
        <w:rPr>
          <w:rFonts w:hint="eastAsia" w:ascii="Arial" w:hAnsi="Arial" w:cs="Arial"/>
          <w:color w:val="111111"/>
          <w:kern w:val="0"/>
          <w:sz w:val="24"/>
          <w:szCs w:val="24"/>
        </w:rPr>
        <w:t>。</w:t>
      </w:r>
    </w:p>
    <w:p>
      <w:pPr>
        <w:widowControl/>
        <w:shd w:val="clear" w:color="auto" w:fill="FFFFFF"/>
        <w:spacing w:line="360" w:lineRule="exact"/>
        <w:ind w:firstLine="480"/>
        <w:jc w:val="left"/>
        <w:rPr>
          <w:rFonts w:hint="eastAsia" w:ascii="Arial" w:hAnsi="Arial" w:cs="Arial"/>
          <w:b/>
          <w:color w:val="111111"/>
          <w:kern w:val="0"/>
          <w:sz w:val="24"/>
          <w:szCs w:val="24"/>
        </w:rPr>
      </w:pPr>
      <w:r>
        <w:rPr>
          <w:rFonts w:ascii="Arial" w:hAnsi="Arial" w:cs="Arial"/>
          <w:b/>
          <w:color w:val="111111"/>
          <w:kern w:val="0"/>
          <w:sz w:val="24"/>
          <w:szCs w:val="24"/>
        </w:rPr>
        <w:t>5</w:t>
      </w:r>
      <w:r>
        <w:rPr>
          <w:rFonts w:hint="eastAsia" w:ascii="Arial" w:hAnsi="Arial" w:cs="Arial"/>
          <w:b/>
          <w:color w:val="111111"/>
          <w:kern w:val="0"/>
          <w:sz w:val="24"/>
          <w:szCs w:val="24"/>
        </w:rPr>
        <w:t>、各校负责此项</w:t>
      </w:r>
      <w:r>
        <w:rPr>
          <w:rFonts w:ascii="Arial" w:hAnsi="Arial" w:cs="Arial"/>
          <w:b/>
          <w:color w:val="111111"/>
          <w:kern w:val="0"/>
          <w:sz w:val="24"/>
          <w:szCs w:val="24"/>
        </w:rPr>
        <w:t>工作的老师</w:t>
      </w:r>
      <w:r>
        <w:rPr>
          <w:rFonts w:hint="eastAsia" w:ascii="Arial" w:hAnsi="Arial" w:cs="Arial"/>
          <w:b/>
          <w:color w:val="111111"/>
          <w:kern w:val="0"/>
          <w:sz w:val="24"/>
          <w:szCs w:val="24"/>
        </w:rPr>
        <w:t>可在</w:t>
      </w:r>
      <w:r>
        <w:rPr>
          <w:rFonts w:ascii="Arial" w:hAnsi="Arial" w:cs="Arial"/>
          <w:b/>
          <w:color w:val="111111"/>
          <w:kern w:val="0"/>
          <w:sz w:val="24"/>
          <w:szCs w:val="24"/>
        </w:rPr>
        <w:t>平台申报管理员</w:t>
      </w:r>
      <w:r>
        <w:rPr>
          <w:rFonts w:hint="eastAsia" w:ascii="Arial" w:hAnsi="Arial" w:cs="Arial"/>
          <w:b/>
          <w:color w:val="111111"/>
          <w:kern w:val="0"/>
          <w:sz w:val="24"/>
          <w:szCs w:val="24"/>
        </w:rPr>
        <w:t>（去年</w:t>
      </w:r>
      <w:r>
        <w:rPr>
          <w:rFonts w:ascii="Arial" w:hAnsi="Arial" w:cs="Arial"/>
          <w:b/>
          <w:color w:val="111111"/>
          <w:kern w:val="0"/>
          <w:sz w:val="24"/>
          <w:szCs w:val="24"/>
        </w:rPr>
        <w:t>参加活动的学校管理员已默认</w:t>
      </w:r>
      <w:r>
        <w:rPr>
          <w:rFonts w:hint="eastAsia" w:ascii="Arial" w:hAnsi="Arial" w:cs="Arial"/>
          <w:b/>
          <w:color w:val="111111"/>
          <w:kern w:val="0"/>
          <w:sz w:val="24"/>
          <w:szCs w:val="24"/>
        </w:rPr>
        <w:t>为</w:t>
      </w:r>
      <w:r>
        <w:rPr>
          <w:rFonts w:ascii="Arial" w:hAnsi="Arial" w:cs="Arial"/>
          <w:b/>
          <w:color w:val="111111"/>
          <w:kern w:val="0"/>
          <w:sz w:val="24"/>
          <w:szCs w:val="24"/>
        </w:rPr>
        <w:t>管理员</w:t>
      </w:r>
      <w:r>
        <w:rPr>
          <w:rFonts w:hint="eastAsia" w:ascii="Arial" w:hAnsi="Arial" w:cs="Arial"/>
          <w:b/>
          <w:color w:val="111111"/>
          <w:kern w:val="0"/>
          <w:sz w:val="24"/>
          <w:szCs w:val="24"/>
        </w:rPr>
        <w:t>，</w:t>
      </w:r>
      <w:r>
        <w:rPr>
          <w:rFonts w:ascii="Arial" w:hAnsi="Arial" w:cs="Arial"/>
          <w:b/>
          <w:color w:val="111111"/>
          <w:kern w:val="0"/>
          <w:sz w:val="24"/>
          <w:szCs w:val="24"/>
        </w:rPr>
        <w:t>可修改）</w:t>
      </w:r>
      <w:r>
        <w:rPr>
          <w:rFonts w:hint="eastAsia" w:ascii="Arial" w:hAnsi="Arial" w:cs="Arial"/>
          <w:b/>
          <w:color w:val="111111"/>
          <w:kern w:val="0"/>
          <w:sz w:val="24"/>
          <w:szCs w:val="24"/>
        </w:rPr>
        <w:t>。</w:t>
      </w:r>
      <w:r>
        <w:rPr>
          <w:rFonts w:ascii="Arial" w:hAnsi="Arial" w:cs="Arial"/>
          <w:b/>
          <w:color w:val="111111"/>
          <w:kern w:val="0"/>
          <w:sz w:val="24"/>
          <w:szCs w:val="24"/>
        </w:rPr>
        <w:t>师生</w:t>
      </w:r>
      <w:r>
        <w:rPr>
          <w:rFonts w:hint="eastAsia" w:ascii="Arial" w:hAnsi="Arial" w:cs="Arial"/>
          <w:b/>
          <w:color w:val="111111"/>
          <w:kern w:val="0"/>
          <w:sz w:val="24"/>
          <w:szCs w:val="24"/>
        </w:rPr>
        <w:t>报名</w:t>
      </w:r>
      <w:r>
        <w:rPr>
          <w:rFonts w:ascii="Arial" w:hAnsi="Arial" w:cs="Arial"/>
          <w:b/>
          <w:color w:val="111111"/>
          <w:kern w:val="0"/>
          <w:sz w:val="24"/>
          <w:szCs w:val="24"/>
        </w:rPr>
        <w:t>均需通过身份认证</w:t>
      </w:r>
      <w:r>
        <w:rPr>
          <w:rFonts w:hint="eastAsia" w:ascii="Arial" w:hAnsi="Arial" w:cs="Arial"/>
          <w:b/>
          <w:color w:val="111111"/>
          <w:kern w:val="0"/>
          <w:sz w:val="24"/>
          <w:szCs w:val="24"/>
        </w:rPr>
        <w:t>账号密码</w:t>
      </w:r>
      <w:r>
        <w:rPr>
          <w:rFonts w:ascii="Arial" w:hAnsi="Arial" w:cs="Arial"/>
          <w:b/>
          <w:color w:val="111111"/>
          <w:kern w:val="0"/>
          <w:sz w:val="24"/>
          <w:szCs w:val="24"/>
        </w:rPr>
        <w:t>登录，或</w:t>
      </w:r>
      <w:r>
        <w:rPr>
          <w:rFonts w:hint="eastAsia" w:ascii="Arial" w:hAnsi="Arial" w:cs="Arial"/>
          <w:b/>
          <w:color w:val="111111"/>
          <w:kern w:val="0"/>
          <w:sz w:val="24"/>
          <w:szCs w:val="24"/>
        </w:rPr>
        <w:t>扫描</w:t>
      </w:r>
      <w:r>
        <w:rPr>
          <w:rFonts w:ascii="Arial" w:hAnsi="Arial" w:cs="Arial"/>
          <w:b/>
          <w:color w:val="111111"/>
          <w:kern w:val="0"/>
          <w:sz w:val="24"/>
          <w:szCs w:val="24"/>
        </w:rPr>
        <w:t>二维码。</w:t>
      </w:r>
      <w:r>
        <w:rPr>
          <w:rFonts w:hint="eastAsia" w:ascii="Arial" w:hAnsi="Arial" w:cs="Arial"/>
          <w:b/>
          <w:color w:val="111111"/>
          <w:kern w:val="0"/>
          <w:sz w:val="24"/>
          <w:szCs w:val="24"/>
        </w:rPr>
        <w:t>学生评比</w:t>
      </w:r>
      <w:r>
        <w:rPr>
          <w:rFonts w:ascii="Arial" w:hAnsi="Arial" w:cs="Arial"/>
          <w:b/>
          <w:color w:val="111111"/>
          <w:kern w:val="0"/>
          <w:sz w:val="24"/>
          <w:szCs w:val="24"/>
        </w:rPr>
        <w:t>需</w:t>
      </w:r>
      <w:r>
        <w:rPr>
          <w:rFonts w:hint="eastAsia" w:ascii="Arial" w:hAnsi="Arial" w:cs="Arial"/>
          <w:b/>
          <w:color w:val="111111"/>
          <w:kern w:val="0"/>
          <w:sz w:val="24"/>
          <w:szCs w:val="24"/>
        </w:rPr>
        <w:t>学校</w:t>
      </w:r>
      <w:r>
        <w:rPr>
          <w:rFonts w:ascii="Arial" w:hAnsi="Arial" w:cs="Arial"/>
          <w:b/>
          <w:color w:val="111111"/>
          <w:kern w:val="0"/>
          <w:sz w:val="24"/>
          <w:szCs w:val="24"/>
        </w:rPr>
        <w:t>管理员通过</w:t>
      </w:r>
      <w:r>
        <w:rPr>
          <w:rFonts w:hint="eastAsia" w:ascii="Arial" w:hAnsi="Arial" w:cs="Arial"/>
          <w:b/>
          <w:color w:val="111111"/>
          <w:kern w:val="0"/>
          <w:sz w:val="24"/>
          <w:szCs w:val="24"/>
        </w:rPr>
        <w:t>、</w:t>
      </w:r>
      <w:r>
        <w:rPr>
          <w:rFonts w:ascii="Arial" w:hAnsi="Arial" w:cs="Arial"/>
          <w:b/>
          <w:color w:val="111111"/>
          <w:kern w:val="0"/>
          <w:sz w:val="24"/>
          <w:szCs w:val="24"/>
        </w:rPr>
        <w:t>提交</w:t>
      </w:r>
      <w:r>
        <w:rPr>
          <w:rFonts w:hint="eastAsia" w:ascii="Arial" w:hAnsi="Arial" w:cs="Arial"/>
          <w:b/>
          <w:color w:val="111111"/>
          <w:kern w:val="0"/>
          <w:sz w:val="24"/>
          <w:szCs w:val="24"/>
        </w:rPr>
        <w:t>。</w:t>
      </w:r>
    </w:p>
    <w:p>
      <w:pPr>
        <w:widowControl/>
        <w:shd w:val="clear" w:color="auto" w:fill="FFFFFF"/>
        <w:spacing w:line="360" w:lineRule="exact"/>
        <w:ind w:firstLine="480"/>
        <w:jc w:val="left"/>
        <w:rPr>
          <w:rFonts w:hint="eastAsia" w:ascii="Arial" w:hAnsi="Arial" w:cs="Arial"/>
          <w:color w:val="111111"/>
          <w:kern w:val="0"/>
          <w:sz w:val="24"/>
          <w:szCs w:val="24"/>
        </w:rPr>
      </w:pPr>
      <w:r>
        <w:rPr>
          <w:rFonts w:hint="eastAsia" w:ascii="Arial" w:hAnsi="Arial" w:cs="Arial"/>
          <w:color w:val="111111"/>
          <w:kern w:val="0"/>
          <w:sz w:val="24"/>
          <w:szCs w:val="24"/>
        </w:rPr>
        <w:t>四</w:t>
      </w:r>
      <w:r>
        <w:rPr>
          <w:rFonts w:ascii="Arial" w:hAnsi="Arial" w:cs="Arial"/>
          <w:color w:val="111111"/>
          <w:kern w:val="0"/>
          <w:sz w:val="24"/>
          <w:szCs w:val="24"/>
        </w:rPr>
        <w:t>、</w:t>
      </w:r>
      <w:r>
        <w:rPr>
          <w:rFonts w:hint="eastAsia" w:ascii="Arial" w:hAnsi="Arial" w:cs="Arial"/>
          <w:color w:val="111111"/>
          <w:kern w:val="0"/>
          <w:sz w:val="24"/>
          <w:szCs w:val="24"/>
        </w:rPr>
        <w:t>区级</w:t>
      </w:r>
      <w:r>
        <w:rPr>
          <w:rFonts w:ascii="Arial" w:hAnsi="Arial" w:cs="Arial"/>
          <w:color w:val="111111"/>
          <w:kern w:val="0"/>
          <w:sz w:val="24"/>
          <w:szCs w:val="24"/>
        </w:rPr>
        <w:t>评比</w:t>
      </w:r>
    </w:p>
    <w:p>
      <w:pPr>
        <w:widowControl/>
        <w:shd w:val="clear" w:color="auto" w:fill="FFFFFF"/>
        <w:spacing w:line="360" w:lineRule="exact"/>
        <w:ind w:firstLine="480"/>
        <w:jc w:val="left"/>
        <w:rPr>
          <w:rFonts w:ascii="Arial" w:hAnsi="Arial" w:cs="Arial"/>
          <w:color w:val="111111"/>
          <w:kern w:val="0"/>
          <w:sz w:val="24"/>
          <w:szCs w:val="24"/>
        </w:rPr>
      </w:pPr>
      <w:r>
        <w:rPr>
          <w:rFonts w:ascii="Arial" w:hAnsi="Arial" w:cs="Arial"/>
          <w:color w:val="111111"/>
          <w:kern w:val="0"/>
          <w:sz w:val="24"/>
          <w:szCs w:val="24"/>
        </w:rPr>
        <w:t>根据</w:t>
      </w:r>
      <w:r>
        <w:rPr>
          <w:rFonts w:hint="eastAsia" w:ascii="Arial" w:hAnsi="Arial" w:cs="Arial"/>
          <w:color w:val="111111"/>
          <w:kern w:val="0"/>
          <w:sz w:val="24"/>
          <w:szCs w:val="24"/>
        </w:rPr>
        <w:t>“</w:t>
      </w:r>
      <w:r>
        <w:rPr>
          <w:rFonts w:ascii="Arial" w:hAnsi="Arial" w:cs="Arial"/>
          <w:color w:val="111111"/>
          <w:kern w:val="0"/>
          <w:sz w:val="24"/>
          <w:szCs w:val="24"/>
        </w:rPr>
        <w:t>作品分配表 (市通知</w:t>
      </w:r>
      <w:r>
        <w:rPr>
          <w:rFonts w:hint="eastAsia" w:ascii="Arial" w:hAnsi="Arial" w:cs="Arial"/>
          <w:color w:val="111111"/>
          <w:kern w:val="0"/>
          <w:sz w:val="24"/>
          <w:szCs w:val="24"/>
        </w:rPr>
        <w:t>“附件2”</w:t>
      </w:r>
      <w:r>
        <w:rPr>
          <w:rFonts w:ascii="Arial" w:hAnsi="Arial" w:cs="Arial"/>
          <w:color w:val="111111"/>
          <w:kern w:val="0"/>
          <w:sz w:val="24"/>
          <w:szCs w:val="24"/>
        </w:rPr>
        <w:t>)</w:t>
      </w:r>
      <w:r>
        <w:rPr>
          <w:rFonts w:hint="eastAsia" w:ascii="Arial" w:hAnsi="Arial" w:cs="Arial"/>
          <w:color w:val="111111"/>
          <w:kern w:val="0"/>
          <w:sz w:val="24"/>
          <w:szCs w:val="24"/>
        </w:rPr>
        <w:t xml:space="preserve"> ”，鼓楼区将</w:t>
      </w:r>
      <w:r>
        <w:rPr>
          <w:rFonts w:ascii="Arial" w:hAnsi="Arial" w:cs="Arial"/>
          <w:color w:val="111111"/>
          <w:kern w:val="0"/>
          <w:sz w:val="24"/>
          <w:szCs w:val="24"/>
        </w:rPr>
        <w:t>组织</w:t>
      </w:r>
      <w:r>
        <w:rPr>
          <w:rFonts w:hint="eastAsia" w:ascii="Arial" w:hAnsi="Arial" w:cs="Arial"/>
          <w:color w:val="111111"/>
          <w:kern w:val="0"/>
          <w:sz w:val="24"/>
          <w:szCs w:val="24"/>
        </w:rPr>
        <w:t>区级</w:t>
      </w:r>
      <w:r>
        <w:rPr>
          <w:rFonts w:ascii="Arial" w:hAnsi="Arial" w:cs="Arial"/>
          <w:color w:val="111111"/>
          <w:kern w:val="0"/>
          <w:sz w:val="24"/>
          <w:szCs w:val="24"/>
        </w:rPr>
        <w:t>评选后</w:t>
      </w:r>
      <w:r>
        <w:rPr>
          <w:rFonts w:hint="eastAsia" w:ascii="Arial" w:hAnsi="Arial" w:cs="Arial"/>
          <w:color w:val="111111"/>
          <w:kern w:val="0"/>
          <w:sz w:val="24"/>
          <w:szCs w:val="24"/>
        </w:rPr>
        <w:t>推荐参加</w:t>
      </w:r>
      <w:r>
        <w:rPr>
          <w:rFonts w:ascii="Arial" w:hAnsi="Arial" w:cs="Arial"/>
          <w:color w:val="111111"/>
          <w:kern w:val="0"/>
          <w:sz w:val="24"/>
          <w:szCs w:val="24"/>
        </w:rPr>
        <w:t>市级评比。</w:t>
      </w:r>
    </w:p>
    <w:p>
      <w:pPr>
        <w:widowControl/>
        <w:shd w:val="clear" w:color="auto" w:fill="FFFFFF"/>
        <w:spacing w:line="360" w:lineRule="exact"/>
        <w:ind w:firstLine="480"/>
        <w:jc w:val="left"/>
        <w:rPr>
          <w:rFonts w:ascii="Arial" w:hAnsi="Arial" w:cs="Arial"/>
          <w:color w:val="111111"/>
          <w:kern w:val="0"/>
          <w:sz w:val="24"/>
          <w:szCs w:val="24"/>
        </w:rPr>
      </w:pPr>
      <w:r>
        <w:rPr>
          <w:rFonts w:hint="eastAsia" w:ascii="Arial" w:hAnsi="Arial" w:cs="Arial"/>
          <w:color w:val="111111"/>
          <w:kern w:val="0"/>
          <w:sz w:val="24"/>
          <w:szCs w:val="24"/>
        </w:rPr>
        <w:t>学校相关</w:t>
      </w:r>
      <w:r>
        <w:rPr>
          <w:rFonts w:ascii="Arial" w:hAnsi="Arial" w:cs="Arial"/>
          <w:color w:val="111111"/>
          <w:kern w:val="0"/>
          <w:sz w:val="24"/>
          <w:szCs w:val="24"/>
        </w:rPr>
        <w:t>负责</w:t>
      </w:r>
      <w:r>
        <w:rPr>
          <w:rFonts w:hint="eastAsia" w:ascii="Arial" w:hAnsi="Arial" w:cs="Arial"/>
          <w:color w:val="111111"/>
          <w:kern w:val="0"/>
          <w:sz w:val="24"/>
          <w:szCs w:val="24"/>
        </w:rPr>
        <w:t>指导</w:t>
      </w:r>
      <w:r>
        <w:rPr>
          <w:rFonts w:ascii="Arial" w:hAnsi="Arial" w:cs="Arial"/>
          <w:color w:val="111111"/>
          <w:kern w:val="0"/>
          <w:sz w:val="24"/>
          <w:szCs w:val="24"/>
        </w:rPr>
        <w:t>老师请</w:t>
      </w:r>
      <w:r>
        <w:rPr>
          <w:rFonts w:hint="eastAsia" w:ascii="Arial" w:hAnsi="Arial" w:cs="Arial"/>
          <w:color w:val="111111"/>
          <w:kern w:val="0"/>
          <w:sz w:val="24"/>
          <w:szCs w:val="24"/>
        </w:rPr>
        <w:t>认真</w:t>
      </w:r>
      <w:r>
        <w:rPr>
          <w:rFonts w:ascii="Arial" w:hAnsi="Arial" w:cs="Arial"/>
          <w:color w:val="111111"/>
          <w:kern w:val="0"/>
          <w:sz w:val="24"/>
          <w:szCs w:val="24"/>
        </w:rPr>
        <w:t>仔细</w:t>
      </w:r>
      <w:r>
        <w:rPr>
          <w:rFonts w:hint="eastAsia" w:ascii="Arial" w:hAnsi="Arial" w:cs="Arial"/>
          <w:color w:val="111111"/>
          <w:kern w:val="0"/>
          <w:sz w:val="24"/>
          <w:szCs w:val="24"/>
        </w:rPr>
        <w:t>阅读</w:t>
      </w:r>
      <w:r>
        <w:rPr>
          <w:rFonts w:ascii="Arial" w:hAnsi="Arial" w:cs="Arial"/>
          <w:color w:val="111111"/>
          <w:kern w:val="0"/>
          <w:sz w:val="24"/>
          <w:szCs w:val="24"/>
        </w:rPr>
        <w:t>南京市《</w:t>
      </w:r>
      <w:r>
        <w:rPr>
          <w:rFonts w:hint="eastAsia" w:ascii="Arial" w:hAnsi="Arial" w:cs="Arial"/>
          <w:color w:val="111111"/>
          <w:kern w:val="0"/>
          <w:sz w:val="24"/>
          <w:szCs w:val="24"/>
        </w:rPr>
        <w:t>关于举办2020年南京市中小学电脑制作活动暨第三届南京市中小学数字艺术作品大赛的通知》，督促</w:t>
      </w:r>
      <w:r>
        <w:rPr>
          <w:rFonts w:ascii="Arial" w:hAnsi="Arial" w:cs="Arial"/>
          <w:color w:val="111111"/>
          <w:kern w:val="0"/>
          <w:sz w:val="24"/>
          <w:szCs w:val="24"/>
        </w:rPr>
        <w:t>学生</w:t>
      </w:r>
      <w:r>
        <w:rPr>
          <w:rFonts w:hint="eastAsia" w:ascii="Arial" w:hAnsi="Arial" w:cs="Arial"/>
          <w:color w:val="111111"/>
          <w:kern w:val="0"/>
          <w:sz w:val="24"/>
          <w:szCs w:val="24"/>
        </w:rPr>
        <w:t>利用</w:t>
      </w:r>
      <w:r>
        <w:rPr>
          <w:rFonts w:ascii="Arial" w:hAnsi="Arial" w:cs="Arial"/>
          <w:color w:val="111111"/>
          <w:kern w:val="0"/>
          <w:sz w:val="24"/>
          <w:szCs w:val="24"/>
        </w:rPr>
        <w:t>寒假时间</w:t>
      </w:r>
      <w:r>
        <w:rPr>
          <w:rFonts w:hint="eastAsia" w:ascii="Arial" w:hAnsi="Arial" w:cs="Arial"/>
          <w:color w:val="111111"/>
          <w:kern w:val="0"/>
          <w:sz w:val="24"/>
          <w:szCs w:val="24"/>
        </w:rPr>
        <w:t>认真</w:t>
      </w:r>
      <w:r>
        <w:rPr>
          <w:rFonts w:ascii="Arial" w:hAnsi="Arial" w:cs="Arial"/>
          <w:color w:val="111111"/>
          <w:kern w:val="0"/>
          <w:sz w:val="24"/>
          <w:szCs w:val="24"/>
        </w:rPr>
        <w:t>准备</w:t>
      </w:r>
      <w:r>
        <w:rPr>
          <w:rFonts w:hint="eastAsia" w:ascii="Arial" w:hAnsi="Arial" w:cs="Arial"/>
          <w:color w:val="111111"/>
          <w:kern w:val="0"/>
          <w:sz w:val="24"/>
          <w:szCs w:val="24"/>
        </w:rPr>
        <w:t>制作，积极</w:t>
      </w:r>
      <w:r>
        <w:rPr>
          <w:rFonts w:ascii="Arial" w:hAnsi="Arial" w:cs="Arial"/>
          <w:color w:val="111111"/>
          <w:kern w:val="0"/>
          <w:sz w:val="24"/>
          <w:szCs w:val="24"/>
        </w:rPr>
        <w:t>参赛。</w:t>
      </w:r>
    </w:p>
    <w:p>
      <w:pPr>
        <w:widowControl/>
        <w:shd w:val="clear" w:color="auto" w:fill="FFFFFF"/>
        <w:spacing w:line="400" w:lineRule="exact"/>
        <w:ind w:firstLine="4080" w:firstLineChars="1700"/>
        <w:jc w:val="left"/>
        <w:rPr>
          <w:rFonts w:ascii="Arial" w:hAnsi="Arial" w:cs="Arial"/>
          <w:color w:val="111111"/>
          <w:kern w:val="0"/>
          <w:sz w:val="24"/>
          <w:szCs w:val="24"/>
        </w:rPr>
      </w:pPr>
      <w:r>
        <w:rPr>
          <w:rFonts w:hint="eastAsia" w:ascii="Arial" w:hAnsi="Arial" w:cs="Arial"/>
          <w:color w:val="111111"/>
          <w:kern w:val="0"/>
          <w:sz w:val="24"/>
          <w:szCs w:val="24"/>
        </w:rPr>
        <w:t>鼓楼区教师发展中心</w:t>
      </w:r>
    </w:p>
    <w:p>
      <w:pPr>
        <w:widowControl/>
        <w:shd w:val="clear" w:color="auto" w:fill="FFFFFF"/>
        <w:spacing w:line="400" w:lineRule="exact"/>
        <w:ind w:firstLine="4320" w:firstLineChars="1800"/>
        <w:jc w:val="left"/>
        <w:rPr>
          <w:rFonts w:hint="eastAsia" w:ascii="Arial" w:hAnsi="Arial" w:cs="Arial"/>
          <w:color w:val="111111"/>
          <w:kern w:val="0"/>
          <w:sz w:val="24"/>
          <w:szCs w:val="24"/>
        </w:rPr>
      </w:pPr>
      <w:r>
        <w:rPr>
          <w:rFonts w:hint="eastAsia" w:ascii="Arial" w:hAnsi="Arial" w:cs="Arial"/>
          <w:color w:val="111111"/>
          <w:kern w:val="0"/>
          <w:sz w:val="24"/>
          <w:szCs w:val="24"/>
        </w:rPr>
        <w:t>2020年1月</w:t>
      </w:r>
      <w:r>
        <w:rPr>
          <w:rFonts w:ascii="Arial" w:hAnsi="Arial" w:cs="Arial"/>
          <w:color w:val="111111"/>
          <w:kern w:val="0"/>
          <w:sz w:val="24"/>
          <w:szCs w:val="24"/>
        </w:rPr>
        <w:t>9</w:t>
      </w:r>
      <w:r>
        <w:rPr>
          <w:rFonts w:hint="eastAsia" w:ascii="Arial" w:hAnsi="Arial" w:cs="Arial"/>
          <w:color w:val="111111"/>
          <w:kern w:val="0"/>
          <w:sz w:val="24"/>
          <w:szCs w:val="24"/>
        </w:rPr>
        <w:t>日</w:t>
      </w:r>
    </w:p>
    <w:p>
      <w:pPr>
        <w:widowControl/>
        <w:shd w:val="clear" w:color="auto" w:fill="FFFFFF"/>
        <w:ind w:firstLine="480"/>
        <w:jc w:val="left"/>
        <w:rPr>
          <w:rFonts w:hint="eastAsia" w:ascii="Arial" w:hAnsi="Arial" w:cs="Arial"/>
          <w:color w:val="111111"/>
          <w:kern w:val="0"/>
          <w:sz w:val="24"/>
          <w:szCs w:val="24"/>
        </w:rPr>
      </w:pPr>
      <w:r>
        <w:rPr>
          <w:rFonts w:hint="eastAsia" w:ascii="Arial" w:hAnsi="Arial" w:cs="Arial"/>
          <w:color w:val="111111"/>
          <w:kern w:val="0"/>
          <w:sz w:val="24"/>
          <w:szCs w:val="24"/>
        </w:rPr>
        <w:t xml:space="preserve">附：                                    </w:t>
      </w:r>
    </w:p>
    <w:p>
      <w:pPr>
        <w:widowControl/>
        <w:shd w:val="clear" w:color="auto" w:fill="FFFFFF"/>
        <w:ind w:firstLine="480"/>
        <w:jc w:val="left"/>
        <w:rPr>
          <w:rFonts w:ascii="Arial" w:hAnsi="Arial" w:cs="Arial"/>
          <w:color w:val="111111"/>
          <w:kern w:val="0"/>
          <w:sz w:val="24"/>
          <w:szCs w:val="24"/>
        </w:rPr>
      </w:pPr>
    </w:p>
    <w:p>
      <w:pPr>
        <w:widowControl/>
        <w:jc w:val="center"/>
        <w:rPr>
          <w:rFonts w:ascii="宋体" w:hAnsi="宋体" w:cs="宋体"/>
          <w:kern w:val="0"/>
          <w:sz w:val="24"/>
          <w:szCs w:val="24"/>
        </w:rPr>
      </w:pPr>
      <w:r>
        <w:rPr>
          <w:rFonts w:hint="eastAsia" w:ascii="宋体" w:hAnsi="宋体" w:cs="宋体"/>
          <w:b/>
          <w:bCs/>
          <w:color w:val="3D3D3D"/>
          <w:kern w:val="0"/>
          <w:sz w:val="33"/>
          <w:szCs w:val="33"/>
          <w:shd w:val="clear" w:color="auto" w:fill="FFFFFF"/>
        </w:rPr>
        <w:t>关于举办2020年南京市中小学电脑制作活动暨第三届   南京市中小学数字艺术作品大赛的通知</w:t>
      </w:r>
    </w:p>
    <w:p>
      <w:pPr>
        <w:widowControl/>
        <w:shd w:val="clear" w:color="auto" w:fill="FFFFFF"/>
        <w:spacing w:after="300"/>
        <w:jc w:val="center"/>
        <w:outlineLvl w:val="3"/>
        <w:rPr>
          <w:rFonts w:ascii="宋体" w:hAnsi="宋体" w:cs="宋体"/>
          <w:color w:val="3D3D3D"/>
          <w:kern w:val="0"/>
          <w:szCs w:val="21"/>
        </w:rPr>
      </w:pPr>
      <w:r>
        <w:rPr>
          <w:rFonts w:hint="eastAsia" w:ascii="宋体" w:hAnsi="宋体" w:cs="宋体"/>
          <w:color w:val="3D3D3D"/>
          <w:kern w:val="0"/>
          <w:szCs w:val="21"/>
        </w:rPr>
        <w:t>宁教办函〔2020〕2号</w:t>
      </w:r>
    </w:p>
    <w:p>
      <w:pPr>
        <w:widowControl/>
        <w:shd w:val="clear" w:color="auto" w:fill="FFFFFF"/>
        <w:jc w:val="left"/>
        <w:rPr>
          <w:rFonts w:hint="eastAsia" w:ascii="Arial" w:hAnsi="Arial" w:cs="Arial"/>
          <w:color w:val="111111"/>
          <w:kern w:val="0"/>
          <w:sz w:val="24"/>
          <w:szCs w:val="24"/>
        </w:rPr>
      </w:pPr>
      <w:r>
        <w:rPr>
          <w:rFonts w:ascii="Arial" w:hAnsi="Arial" w:cs="Arial"/>
          <w:color w:val="111111"/>
          <w:kern w:val="0"/>
          <w:sz w:val="24"/>
          <w:szCs w:val="24"/>
        </w:rPr>
        <w:t>各区教育局、江北新区社会事业局，有关直属学校：</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根据《中央电化教育馆关于举办第二十一届全国中小学电脑制作活动的通知》（教电馆〔2019〕135号）精神，经研究决定举办2020年南京市中小学电脑制作活动暨第三届南京市中小学数字艺术作品大赛（以下简称“2020年南京市中小学电脑制作活动”），现将有关事项通知如下：</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一、参与对象</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全市普通中小学、中等职业学校、特殊教育学校的在校学生。</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参照全国、江苏省活动的项目设置和要求，设小学组(含特教)、初中组(含特教)、高中组(含特教、中职)。</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二、项目设置、相关要求</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本届电脑制作活动内容具体分为： </w:t>
      </w:r>
    </w:p>
    <w:p>
      <w:pPr>
        <w:rPr>
          <w:rFonts w:ascii="宋体" w:hAnsi="宋体" w:cs="宋体"/>
          <w:color w:val="111111"/>
          <w:kern w:val="0"/>
          <w:szCs w:val="21"/>
        </w:rPr>
      </w:pPr>
      <w:r>
        <w:rPr>
          <w:rFonts w:ascii="宋体" w:hAnsi="宋体" w:cs="宋体"/>
          <w:color w:val="111111"/>
          <w:kern w:val="0"/>
          <w:szCs w:val="21"/>
        </w:rPr>
        <w:drawing>
          <wp:inline distT="0" distB="0" distL="114300" distR="114300">
            <wp:extent cx="4909185" cy="6559550"/>
            <wp:effectExtent l="0" t="0" r="5715" b="6350"/>
            <wp:docPr id="1" name="图片 1" descr="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jpg"/>
                    <pic:cNvPicPr>
                      <a:picLocks noChangeAspect="1"/>
                    </pic:cNvPicPr>
                  </pic:nvPicPr>
                  <pic:blipFill>
                    <a:blip r:embed="rId4"/>
                    <a:stretch>
                      <a:fillRect/>
                    </a:stretch>
                  </pic:blipFill>
                  <pic:spPr>
                    <a:xfrm>
                      <a:off x="0" y="0"/>
                      <a:ext cx="4909185" cy="6559550"/>
                    </a:xfrm>
                    <a:prstGeom prst="rect">
                      <a:avLst/>
                    </a:prstGeom>
                    <a:noFill/>
                    <a:ln>
                      <a:noFill/>
                    </a:ln>
                  </pic:spPr>
                </pic:pic>
              </a:graphicData>
            </a:graphic>
          </wp:inline>
        </w:drawing>
      </w:r>
    </w:p>
    <w:p>
      <w:pPr>
        <w:widowControl/>
        <w:shd w:val="clear" w:color="auto" w:fill="FFFFFF"/>
        <w:ind w:firstLine="480"/>
        <w:jc w:val="left"/>
        <w:rPr>
          <w:rFonts w:hint="eastAsia" w:ascii="Arial" w:hAnsi="Arial" w:cs="Arial"/>
          <w:color w:val="111111"/>
          <w:kern w:val="0"/>
          <w:sz w:val="24"/>
          <w:szCs w:val="24"/>
        </w:rPr>
      </w:pPr>
      <w:r>
        <w:rPr>
          <w:rFonts w:ascii="Arial" w:hAnsi="Arial" w:cs="Arial"/>
          <w:color w:val="111111"/>
          <w:kern w:val="0"/>
          <w:sz w:val="24"/>
          <w:szCs w:val="24"/>
        </w:rPr>
        <w:t>电脑绘画（“和教育”专项）、电脑动画（“和教育”手机动漫）由学生直接报送，不组织市级评比。作者请于2020年3月1日至3月31日期间通过电脑制作活动网站（http://www.huodong2000.com.cn/）进行网上报名并上传作品。每名学生限报1件作品，每件作品限报1名指导教师。</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三、作品要求、评比指标</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一）作品形态界定、作品制作、作品资格审定、评比指标等参照《第二十一届全国中小学电脑制作活动指南》(以下简称“全国活动指南”)。特殊教育学校组为江苏省和我市增设的比赛组别，参照全国活动的相关要求。</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电脑制作活动的有关具体要求详见全国中小学电脑制作活动网站。</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二）每名学生限报1件作品，每件作品限报1名指导教师（中小学生应独立设计并创作作品，指导教师可以给予适当的启发和技术指导，但不能直接动手帮助学生完成作品制作）。作品中不能以链接网站或其他网页的内容作为作品的内容。</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三）今年电脑制作活动的国赛项目有主题的变化要求，作品形态界定及有关要求，详见《第二十一届全国中小学电脑制作活动指南》；省、市地方赛项作品形式及相关要求详见《省、市地方赛项作品形式及相关要求》（附件1）。</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四、报送要求</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（一）时间要求</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2020年的作品报送和评比工作将依托“南京市中小学电脑制作活动平台(以下简称“平台”)进行，“平台”网址：http://dnzz.nje.cn ，作品上报时间为2020年1月10日至2020年3月10日。</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（二）作品数量</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报送作品数量根据《南京市教育事业统计资料》的各区在校学生数按比例确定，具体名额分配详见《2020年南京市中小学电脑制作活动作品分配表》(附件2)。各区、市直属学校应注意作品种类的均衡，并严格把关，组织评选后统一报送。</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（三）报送作品及材料要求</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参评作品及相关表格等材料采取网络上传的方式进行报送，具体报送要求和操作办法详见《2020南京市中小学电脑制作活动作品报送操作说明》(附件3)。作品信息是开展评比工作的基础数据，请根据要求认真填写，务必做到准确、完整、不漏项。</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五、评比办法</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（一）技术测试环节</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包括参评资格审定、作品安装、运行测试等，通过技术测试的作品提交专家评审。</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（二）专家评审环节</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专家评委等人员组成专家评审组，按照作品评比指标进行评审。</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（三）现场活动环节</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部分项目安排现场复赛。通过专家初审环节入围作品的作者参加现场复赛，现场复赛方式有现场挑战、现场答辩等。具体入围名单、现场复赛面试时间和要求另行通知，请关注南京市电化教育馆（南京市教育信息化中心）（简称市电教馆）网站，并保持联系手机畅通。</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1.现场挑战：参赛选手根据现场命题要求，在规定时间内独立操作完成任务。</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2．现场答辩：通过技术测试的作者，现场演示并介绍作品，回答专家提问。</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（四）综合评定环节</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主办方将综合审定评比结果，确定作品获奖等级，并确定推荐参加省中小学电脑制作活动的作品。</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六、作品参评资格审定</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有下列情形的作品，取消参评及获奖资格，情节恶劣的将通报相关教育部门及所在学校。具体是：</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（一）有明显政治原则性错误和科学常识性错误的作品；</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（二）有明显抄袭套用他人的作品；</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（三）已正式出版的作品、已在媒体上发布过的作品、已参加其他全国性比赛(包括：全国青少年科技创新大赛、“明天小小科学家”奖励活动等)的作品；</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（四）不符合作品形态界定相关要求的作品；</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（五）含有电脑病毒的作品。</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附件：</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1.省、市地方赛项作品形式及相关要求</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2.2020年南京市中小学电脑制作活动作品分配表</w:t>
      </w:r>
    </w:p>
    <w:p>
      <w:pPr>
        <w:widowControl/>
        <w:shd w:val="clear" w:color="auto" w:fill="FFFFFF"/>
        <w:ind w:firstLine="480"/>
        <w:jc w:val="left"/>
        <w:rPr>
          <w:rFonts w:ascii="Arial" w:hAnsi="Arial" w:cs="Arial"/>
          <w:color w:val="111111"/>
          <w:kern w:val="0"/>
          <w:sz w:val="24"/>
          <w:szCs w:val="24"/>
        </w:rPr>
      </w:pPr>
      <w:r>
        <w:rPr>
          <w:rFonts w:ascii="Arial" w:hAnsi="Arial" w:cs="Arial"/>
          <w:color w:val="111111"/>
          <w:kern w:val="0"/>
          <w:sz w:val="24"/>
          <w:szCs w:val="24"/>
        </w:rPr>
        <w:t>3.南京市中小学电脑制作活动作品报送操作说明</w:t>
      </w:r>
    </w:p>
    <w:p>
      <w:pPr>
        <w:widowControl/>
        <w:shd w:val="clear" w:color="auto" w:fill="FFFFFF"/>
        <w:ind w:firstLine="480"/>
        <w:jc w:val="left"/>
        <w:rPr>
          <w:rFonts w:ascii="Arial" w:hAnsi="Arial" w:cs="Arial"/>
          <w:color w:val="111111"/>
          <w:kern w:val="0"/>
          <w:sz w:val="24"/>
          <w:szCs w:val="24"/>
        </w:rPr>
      </w:pPr>
    </w:p>
    <w:p>
      <w:pPr>
        <w:widowControl/>
        <w:shd w:val="clear" w:color="auto" w:fill="FFFFFF"/>
        <w:ind w:firstLine="480"/>
        <w:jc w:val="left"/>
        <w:rPr>
          <w:rFonts w:ascii="Arial" w:hAnsi="Arial" w:cs="Arial"/>
          <w:color w:val="111111"/>
          <w:kern w:val="0"/>
          <w:sz w:val="24"/>
          <w:szCs w:val="24"/>
        </w:rPr>
      </w:pPr>
    </w:p>
    <w:p>
      <w:pPr>
        <w:widowControl/>
        <w:shd w:val="clear" w:color="auto" w:fill="FFFFFF"/>
        <w:ind w:firstLine="480"/>
        <w:jc w:val="right"/>
        <w:rPr>
          <w:rFonts w:ascii="Arial" w:hAnsi="Arial" w:cs="Arial"/>
          <w:color w:val="111111"/>
          <w:kern w:val="0"/>
          <w:sz w:val="24"/>
          <w:szCs w:val="24"/>
        </w:rPr>
      </w:pPr>
      <w:r>
        <w:rPr>
          <w:rFonts w:ascii="Arial" w:hAnsi="Arial" w:cs="Arial"/>
          <w:color w:val="111111"/>
          <w:kern w:val="0"/>
          <w:sz w:val="24"/>
          <w:szCs w:val="24"/>
        </w:rPr>
        <w:t>南京市教育局办公室</w:t>
      </w:r>
    </w:p>
    <w:p>
      <w:pPr>
        <w:widowControl/>
        <w:shd w:val="clear" w:color="auto" w:fill="FFFFFF"/>
        <w:ind w:firstLine="480"/>
        <w:jc w:val="right"/>
        <w:rPr>
          <w:rFonts w:ascii="Arial" w:hAnsi="Arial" w:cs="Arial"/>
          <w:color w:val="111111"/>
          <w:kern w:val="0"/>
          <w:sz w:val="24"/>
          <w:szCs w:val="24"/>
        </w:rPr>
      </w:pPr>
      <w:r>
        <w:rPr>
          <w:rFonts w:ascii="Arial" w:hAnsi="Arial" w:cs="Arial"/>
          <w:color w:val="111111"/>
          <w:kern w:val="0"/>
          <w:sz w:val="24"/>
          <w:szCs w:val="24"/>
        </w:rPr>
        <w:t>2019年12月31日</w:t>
      </w:r>
    </w:p>
    <w:p>
      <w:pPr>
        <w:pStyle w:val="6"/>
        <w:shd w:val="clear" w:color="auto" w:fill="FFFFFF"/>
        <w:spacing w:before="0" w:beforeAutospacing="0" w:after="0" w:afterAutospacing="0" w:line="560" w:lineRule="atLeast"/>
        <w:jc w:val="both"/>
        <w:rPr>
          <w:rStyle w:val="7"/>
          <w:rFonts w:ascii="仿宋_GB2312" w:hAnsi="Times New Roman" w:eastAsia="仿宋_GB2312" w:cs="Times New Roman"/>
          <w:color w:val="000000"/>
          <w:sz w:val="32"/>
          <w:szCs w:val="32"/>
        </w:rPr>
      </w:pPr>
      <w:r>
        <w:rPr>
          <w:rStyle w:val="7"/>
          <w:rFonts w:hint="eastAsia" w:ascii="仿宋_GB2312" w:hAnsi="Times New Roman" w:eastAsia="仿宋_GB2312" w:cs="Times New Roman"/>
          <w:color w:val="000000"/>
          <w:sz w:val="32"/>
          <w:szCs w:val="32"/>
        </w:rPr>
        <w:t>附件1</w:t>
      </w:r>
    </w:p>
    <w:p>
      <w:pPr>
        <w:overflowPunct w:val="0"/>
        <w:autoSpaceDE w:val="0"/>
        <w:autoSpaceDN w:val="0"/>
        <w:adjustRightInd w:val="0"/>
        <w:snapToGrid w:val="0"/>
        <w:spacing w:line="360" w:lineRule="auto"/>
        <w:jc w:val="center"/>
        <w:textAlignment w:val="center"/>
        <w:rPr>
          <w:rFonts w:ascii="方正大标宋简体" w:hAnsi="黑体" w:eastAsia="方正大标宋简体" w:cs="宋体"/>
          <w:bCs/>
          <w:kern w:val="0"/>
          <w:sz w:val="36"/>
          <w:szCs w:val="24"/>
        </w:rPr>
      </w:pPr>
      <w:r>
        <w:rPr>
          <w:rFonts w:hint="eastAsia" w:ascii="方正大标宋简体" w:hAnsi="黑体" w:eastAsia="方正大标宋简体" w:cs="宋体"/>
          <w:bCs/>
          <w:kern w:val="0"/>
          <w:sz w:val="36"/>
          <w:szCs w:val="24"/>
        </w:rPr>
        <w:t>省、市地方赛项作品形式及相关要求</w:t>
      </w:r>
    </w:p>
    <w:p>
      <w:pPr>
        <w:overflowPunct w:val="0"/>
        <w:autoSpaceDE w:val="0"/>
        <w:autoSpaceDN w:val="0"/>
        <w:adjustRightInd w:val="0"/>
        <w:snapToGrid w:val="0"/>
        <w:spacing w:line="360" w:lineRule="auto"/>
        <w:ind w:firstLine="640" w:firstLineChars="200"/>
        <w:textAlignment w:val="center"/>
        <w:rPr>
          <w:rFonts w:eastAsia="黑体"/>
          <w:color w:val="000000"/>
          <w:kern w:val="0"/>
          <w:sz w:val="32"/>
          <w:szCs w:val="32"/>
        </w:rPr>
      </w:pPr>
      <w:r>
        <w:rPr>
          <w:rFonts w:eastAsia="黑体"/>
          <w:color w:val="000000"/>
          <w:kern w:val="0"/>
          <w:sz w:val="32"/>
          <w:szCs w:val="32"/>
        </w:rPr>
        <w:t>一、</w:t>
      </w:r>
      <w:r>
        <w:rPr>
          <w:rFonts w:hint="eastAsia" w:eastAsia="黑体"/>
          <w:color w:val="000000"/>
          <w:kern w:val="0"/>
          <w:sz w:val="32"/>
          <w:szCs w:val="32"/>
        </w:rPr>
        <w:t>赛项</w:t>
      </w:r>
      <w:r>
        <w:rPr>
          <w:rFonts w:eastAsia="黑体"/>
          <w:color w:val="000000"/>
          <w:kern w:val="0"/>
          <w:sz w:val="32"/>
          <w:szCs w:val="32"/>
        </w:rPr>
        <w:t>设置</w:t>
      </w:r>
    </w:p>
    <w:p>
      <w:pPr>
        <w:overflowPunct w:val="0"/>
        <w:autoSpaceDE w:val="0"/>
        <w:autoSpaceDN w:val="0"/>
        <w:adjustRightInd w:val="0"/>
        <w:snapToGrid w:val="0"/>
        <w:spacing w:line="360" w:lineRule="auto"/>
        <w:ind w:firstLine="640" w:firstLineChars="200"/>
        <w:textAlignment w:val="center"/>
        <w:rPr>
          <w:rFonts w:ascii="仿宋_GB2312" w:eastAsia="仿宋_GB2312"/>
          <w:sz w:val="32"/>
          <w:szCs w:val="32"/>
        </w:rPr>
      </w:pPr>
      <w:r>
        <w:rPr>
          <w:rFonts w:hint="eastAsia" w:ascii="仿宋_GB2312" w:eastAsia="仿宋_GB2312"/>
          <w:sz w:val="32"/>
          <w:szCs w:val="32"/>
        </w:rPr>
        <w:t>全国、省、市活动的项目设置和要求，设小学组(普教、特教)、初中组(普教、特教)、高中组(普教、特教)、中职组。</w:t>
      </w:r>
    </w:p>
    <w:tbl>
      <w:tblPr>
        <w:tblStyle w:val="3"/>
        <w:tblW w:w="8364" w:type="dxa"/>
        <w:jc w:val="center"/>
        <w:tblLayout w:type="autofit"/>
        <w:tblCellMar>
          <w:top w:w="0" w:type="dxa"/>
          <w:left w:w="108" w:type="dxa"/>
          <w:bottom w:w="0" w:type="dxa"/>
          <w:right w:w="108" w:type="dxa"/>
        </w:tblCellMar>
      </w:tblPr>
      <w:tblGrid>
        <w:gridCol w:w="437"/>
        <w:gridCol w:w="3685"/>
        <w:gridCol w:w="993"/>
        <w:gridCol w:w="992"/>
        <w:gridCol w:w="1417"/>
        <w:gridCol w:w="993"/>
      </w:tblGrid>
      <w:tr>
        <w:tblPrEx>
          <w:tblCellMar>
            <w:top w:w="0" w:type="dxa"/>
            <w:left w:w="108" w:type="dxa"/>
            <w:bottom w:w="0" w:type="dxa"/>
            <w:right w:w="108" w:type="dxa"/>
          </w:tblCellMar>
        </w:tblPrEx>
        <w:trPr>
          <w:trHeight w:val="20" w:hRule="atLeast"/>
          <w:jc w:val="center"/>
        </w:trPr>
        <w:tc>
          <w:tcPr>
            <w:tcW w:w="28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_GB2312" w:hAnsi="微软雅黑" w:eastAsia="仿宋_GB2312" w:cs="宋体"/>
                <w:b/>
                <w:bCs/>
                <w:color w:val="000000"/>
                <w:kern w:val="0"/>
                <w:sz w:val="22"/>
              </w:rPr>
            </w:pPr>
            <w:r>
              <w:rPr>
                <w:rFonts w:hint="eastAsia" w:ascii="仿宋_GB2312" w:hAnsi="微软雅黑" w:eastAsia="仿宋_GB2312" w:cs="宋体"/>
                <w:b/>
                <w:bCs/>
                <w:color w:val="000000"/>
                <w:kern w:val="0"/>
                <w:sz w:val="22"/>
              </w:rPr>
              <w:t>序号</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rPr>
                <w:rFonts w:ascii="仿宋_GB2312" w:hAnsi="微软雅黑" w:eastAsia="仿宋_GB2312" w:cs="宋体"/>
                <w:b/>
                <w:bCs/>
                <w:color w:val="000000"/>
                <w:kern w:val="0"/>
                <w:sz w:val="22"/>
              </w:rPr>
            </w:pPr>
            <w:r>
              <w:rPr>
                <w:rFonts w:hint="eastAsia" w:ascii="仿宋_GB2312" w:hAnsi="微软雅黑" w:eastAsia="仿宋_GB2312" w:cs="宋体"/>
                <w:b/>
                <w:bCs/>
                <w:color w:val="000000"/>
                <w:kern w:val="0"/>
                <w:sz w:val="22"/>
              </w:rPr>
              <w:t xml:space="preserve">项目名称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rPr>
                <w:rFonts w:ascii="仿宋_GB2312" w:hAnsi="微软雅黑" w:eastAsia="仿宋_GB2312" w:cs="宋体"/>
                <w:b/>
                <w:bCs/>
                <w:color w:val="000000"/>
                <w:kern w:val="0"/>
                <w:sz w:val="22"/>
              </w:rPr>
            </w:pPr>
            <w:r>
              <w:rPr>
                <w:rFonts w:hint="eastAsia" w:ascii="仿宋_GB2312" w:hAnsi="微软雅黑" w:eastAsia="仿宋_GB2312" w:cs="宋体"/>
                <w:b/>
                <w:bCs/>
                <w:color w:val="000000"/>
                <w:kern w:val="0"/>
                <w:sz w:val="22"/>
              </w:rPr>
              <w:t xml:space="preserve">小学组 </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rPr>
                <w:rFonts w:ascii="仿宋_GB2312" w:hAnsi="微软雅黑" w:eastAsia="仿宋_GB2312" w:cs="宋体"/>
                <w:b/>
                <w:bCs/>
                <w:color w:val="000000"/>
                <w:kern w:val="0"/>
                <w:sz w:val="22"/>
              </w:rPr>
            </w:pPr>
            <w:r>
              <w:rPr>
                <w:rFonts w:hint="eastAsia" w:ascii="仿宋_GB2312" w:hAnsi="微软雅黑" w:eastAsia="仿宋_GB2312" w:cs="宋体"/>
                <w:b/>
                <w:bCs/>
                <w:color w:val="000000"/>
                <w:kern w:val="0"/>
                <w:sz w:val="22"/>
              </w:rPr>
              <w:t>初中组</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
                <w:bCs/>
                <w:color w:val="000000"/>
                <w:kern w:val="0"/>
                <w:sz w:val="22"/>
              </w:rPr>
            </w:pPr>
            <w:r>
              <w:rPr>
                <w:rFonts w:hint="eastAsia" w:ascii="仿宋_GB2312" w:hAnsi="微软雅黑" w:eastAsia="仿宋_GB2312" w:cs="宋体"/>
                <w:b/>
                <w:bCs/>
                <w:color w:val="000000"/>
                <w:kern w:val="0"/>
                <w:sz w:val="22"/>
              </w:rPr>
              <w:t>高中组</w:t>
            </w:r>
          </w:p>
          <w:p>
            <w:pPr>
              <w:jc w:val="center"/>
              <w:rPr>
                <w:rFonts w:ascii="仿宋_GB2312" w:hAnsi="微软雅黑" w:eastAsia="仿宋_GB2312" w:cs="宋体"/>
                <w:b/>
                <w:bCs/>
                <w:color w:val="000000"/>
                <w:kern w:val="0"/>
                <w:sz w:val="22"/>
              </w:rPr>
            </w:pPr>
            <w:r>
              <w:rPr>
                <w:rFonts w:hint="eastAsia" w:ascii="仿宋_GB2312" w:hAnsi="微软雅黑" w:eastAsia="仿宋_GB2312" w:cs="宋体"/>
                <w:b/>
                <w:bCs/>
                <w:color w:val="000000"/>
                <w:kern w:val="0"/>
                <w:sz w:val="22"/>
              </w:rPr>
              <w:t>（含中职）</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rPr>
                <w:rFonts w:ascii="仿宋_GB2312" w:hAnsi="微软雅黑" w:eastAsia="仿宋_GB2312" w:cs="宋体"/>
                <w:b/>
                <w:bCs/>
                <w:color w:val="000000"/>
                <w:kern w:val="0"/>
                <w:sz w:val="28"/>
                <w:szCs w:val="28"/>
              </w:rPr>
            </w:pPr>
            <w:r>
              <w:rPr>
                <w:rFonts w:hint="eastAsia" w:ascii="黑体" w:hAnsi="黑体" w:eastAsia="黑体" w:cs="宋体"/>
                <w:b/>
                <w:bCs/>
                <w:color w:val="000000"/>
                <w:kern w:val="0"/>
                <w:sz w:val="22"/>
                <w:szCs w:val="28"/>
              </w:rPr>
              <w:t>数字创作项目</w:t>
            </w:r>
          </w:p>
        </w:tc>
      </w:tr>
      <w:tr>
        <w:tblPrEx>
          <w:tblCellMar>
            <w:top w:w="0" w:type="dxa"/>
            <w:left w:w="108" w:type="dxa"/>
            <w:bottom w:w="0" w:type="dxa"/>
            <w:right w:w="108" w:type="dxa"/>
          </w:tblCellMar>
        </w:tblPrEx>
        <w:trPr>
          <w:trHeight w:val="20" w:hRule="atLeast"/>
          <w:jc w:val="center"/>
        </w:trPr>
        <w:tc>
          <w:tcPr>
            <w:tcW w:w="284" w:type="dxa"/>
            <w:tcBorders>
              <w:top w:val="nil"/>
              <w:left w:val="single" w:color="auto" w:sz="4" w:space="0"/>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1</w:t>
            </w:r>
          </w:p>
        </w:tc>
        <w:tc>
          <w:tcPr>
            <w:tcW w:w="3685"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0"/>
              </w:rPr>
            </w:pPr>
            <w:r>
              <w:rPr>
                <w:rFonts w:hint="eastAsia" w:ascii="仿宋_GB2312" w:hAnsi="微软雅黑" w:eastAsia="仿宋_GB2312" w:cs="宋体"/>
                <w:color w:val="000000"/>
                <w:kern w:val="0"/>
                <w:sz w:val="20"/>
              </w:rPr>
              <w:t>电脑绘画</w:t>
            </w:r>
          </w:p>
        </w:tc>
        <w:tc>
          <w:tcPr>
            <w:tcW w:w="993" w:type="dxa"/>
            <w:tcBorders>
              <w:top w:val="nil"/>
              <w:left w:val="nil"/>
              <w:bottom w:val="single" w:color="auto" w:sz="4" w:space="0"/>
              <w:right w:val="single" w:color="auto" w:sz="4" w:space="0"/>
            </w:tcBorders>
            <w:shd w:val="clear" w:color="auto" w:fill="auto"/>
            <w:noWrap/>
            <w:vAlign w:val="center"/>
          </w:tcPr>
          <w:p>
            <w:pPr>
              <w:rPr>
                <w:sz w:val="16"/>
              </w:rPr>
            </w:pPr>
            <w:r>
              <w:rPr>
                <w:rFonts w:hint="eastAsia"/>
                <w:sz w:val="16"/>
              </w:rPr>
              <w:t>●</w:t>
            </w:r>
          </w:p>
        </w:tc>
        <w:tc>
          <w:tcPr>
            <w:tcW w:w="992" w:type="dxa"/>
            <w:tcBorders>
              <w:top w:val="nil"/>
              <w:left w:val="nil"/>
              <w:bottom w:val="single" w:color="auto" w:sz="4" w:space="0"/>
              <w:right w:val="single" w:color="auto" w:sz="4" w:space="0"/>
            </w:tcBorders>
            <w:shd w:val="clear" w:color="auto" w:fill="auto"/>
            <w:noWrap/>
            <w:vAlign w:val="center"/>
          </w:tcPr>
          <w:p>
            <w:pPr>
              <w:rPr>
                <w:sz w:val="16"/>
              </w:rPr>
            </w:pPr>
            <w:r>
              <w:rPr>
                <w:rFonts w:hint="eastAsia"/>
                <w:sz w:val="16"/>
              </w:rPr>
              <w:t>●</w:t>
            </w:r>
          </w:p>
        </w:tc>
        <w:tc>
          <w:tcPr>
            <w:tcW w:w="1417" w:type="dxa"/>
            <w:tcBorders>
              <w:top w:val="nil"/>
              <w:left w:val="nil"/>
              <w:bottom w:val="single" w:color="auto" w:sz="4" w:space="0"/>
              <w:right w:val="single" w:color="auto" w:sz="4" w:space="0"/>
            </w:tcBorders>
            <w:shd w:val="clear" w:color="auto" w:fill="auto"/>
            <w:noWrap/>
            <w:vAlign w:val="center"/>
          </w:tcPr>
          <w:p>
            <w:pPr>
              <w:rPr>
                <w:sz w:val="16"/>
              </w:rPr>
            </w:pPr>
            <w:r>
              <w:rPr>
                <w:rFonts w:hint="eastAsia"/>
                <w:sz w:val="16"/>
              </w:rPr>
              <w:t>　</w:t>
            </w:r>
          </w:p>
        </w:tc>
        <w:tc>
          <w:tcPr>
            <w:tcW w:w="993"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ascii="仿宋_GB2312" w:hAnsi="微软雅黑" w:eastAsia="仿宋_GB2312" w:cs="宋体"/>
                <w:b/>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284" w:type="dxa"/>
            <w:tcBorders>
              <w:top w:val="nil"/>
              <w:left w:val="single" w:color="auto" w:sz="4" w:space="0"/>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w:t>
            </w:r>
          </w:p>
        </w:tc>
        <w:tc>
          <w:tcPr>
            <w:tcW w:w="3685"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0"/>
              </w:rPr>
            </w:pPr>
            <w:r>
              <w:rPr>
                <w:rFonts w:hint="eastAsia" w:ascii="仿宋_GB2312" w:hAnsi="微软雅黑" w:eastAsia="仿宋_GB2312" w:cs="宋体"/>
                <w:color w:val="000000"/>
                <w:kern w:val="0"/>
                <w:sz w:val="20"/>
              </w:rPr>
              <w:t xml:space="preserve">电脑绘画（“和教育”专项） </w:t>
            </w:r>
          </w:p>
        </w:tc>
        <w:tc>
          <w:tcPr>
            <w:tcW w:w="993" w:type="dxa"/>
            <w:tcBorders>
              <w:top w:val="nil"/>
              <w:left w:val="nil"/>
              <w:bottom w:val="single" w:color="auto" w:sz="4" w:space="0"/>
              <w:right w:val="single" w:color="auto" w:sz="4" w:space="0"/>
            </w:tcBorders>
            <w:shd w:val="clear" w:color="auto" w:fill="auto"/>
            <w:noWrap/>
            <w:vAlign w:val="center"/>
          </w:tcPr>
          <w:p>
            <w:pPr>
              <w:rPr>
                <w:sz w:val="16"/>
              </w:rPr>
            </w:pPr>
            <w:r>
              <w:rPr>
                <w:rFonts w:hint="eastAsia"/>
                <w:sz w:val="16"/>
              </w:rPr>
              <w:t>●</w:t>
            </w:r>
          </w:p>
        </w:tc>
        <w:tc>
          <w:tcPr>
            <w:tcW w:w="992" w:type="dxa"/>
            <w:tcBorders>
              <w:top w:val="nil"/>
              <w:left w:val="nil"/>
              <w:bottom w:val="single" w:color="auto" w:sz="4" w:space="0"/>
              <w:right w:val="single" w:color="auto" w:sz="4" w:space="0"/>
            </w:tcBorders>
            <w:shd w:val="clear" w:color="auto" w:fill="auto"/>
            <w:noWrap/>
            <w:vAlign w:val="center"/>
          </w:tcPr>
          <w:p>
            <w:pPr>
              <w:rPr>
                <w:sz w:val="16"/>
              </w:rPr>
            </w:pPr>
            <w:r>
              <w:rPr>
                <w:rFonts w:hint="eastAsia"/>
                <w:sz w:val="16"/>
              </w:rPr>
              <w:t>●</w:t>
            </w:r>
          </w:p>
        </w:tc>
        <w:tc>
          <w:tcPr>
            <w:tcW w:w="1417" w:type="dxa"/>
            <w:tcBorders>
              <w:top w:val="nil"/>
              <w:left w:val="nil"/>
              <w:bottom w:val="single" w:color="auto" w:sz="4" w:space="0"/>
              <w:right w:val="single" w:color="auto" w:sz="4" w:space="0"/>
            </w:tcBorders>
            <w:shd w:val="clear" w:color="auto" w:fill="auto"/>
            <w:noWrap/>
            <w:vAlign w:val="center"/>
          </w:tcPr>
          <w:p>
            <w:pPr>
              <w:rPr>
                <w:sz w:val="16"/>
              </w:rPr>
            </w:pPr>
            <w:r>
              <w:rPr>
                <w:rFonts w:hint="eastAsia"/>
                <w:sz w:val="16"/>
              </w:rPr>
              <w:t>　</w:t>
            </w:r>
          </w:p>
        </w:tc>
        <w:tc>
          <w:tcPr>
            <w:tcW w:w="993"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ascii="仿宋_GB2312" w:hAnsi="微软雅黑" w:eastAsia="仿宋_GB2312" w:cs="宋体"/>
                <w:b/>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284" w:type="dxa"/>
            <w:tcBorders>
              <w:top w:val="nil"/>
              <w:left w:val="single" w:color="auto" w:sz="4" w:space="0"/>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3</w:t>
            </w:r>
          </w:p>
        </w:tc>
        <w:tc>
          <w:tcPr>
            <w:tcW w:w="3685"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0"/>
              </w:rPr>
            </w:pPr>
            <w:r>
              <w:rPr>
                <w:rFonts w:hint="eastAsia" w:ascii="仿宋_GB2312" w:hAnsi="微软雅黑" w:eastAsia="仿宋_GB2312" w:cs="宋体"/>
                <w:color w:val="000000"/>
                <w:kern w:val="0"/>
                <w:sz w:val="20"/>
              </w:rPr>
              <w:t>电脑动画</w:t>
            </w:r>
          </w:p>
        </w:tc>
        <w:tc>
          <w:tcPr>
            <w:tcW w:w="993" w:type="dxa"/>
            <w:tcBorders>
              <w:top w:val="nil"/>
              <w:left w:val="nil"/>
              <w:bottom w:val="single" w:color="auto" w:sz="4" w:space="0"/>
              <w:right w:val="single" w:color="auto" w:sz="4" w:space="0"/>
            </w:tcBorders>
            <w:shd w:val="clear" w:color="auto" w:fill="auto"/>
            <w:noWrap/>
            <w:vAlign w:val="center"/>
          </w:tcPr>
          <w:p>
            <w:r>
              <w:rPr>
                <w:rFonts w:hint="eastAsia"/>
              </w:rPr>
              <w:t>★</w:t>
            </w:r>
          </w:p>
        </w:tc>
        <w:tc>
          <w:tcPr>
            <w:tcW w:w="992" w:type="dxa"/>
            <w:tcBorders>
              <w:top w:val="nil"/>
              <w:left w:val="nil"/>
              <w:bottom w:val="single" w:color="auto" w:sz="4" w:space="0"/>
              <w:right w:val="single" w:color="auto" w:sz="4" w:space="0"/>
            </w:tcBorders>
            <w:shd w:val="clear" w:color="auto" w:fill="auto"/>
            <w:noWrap/>
            <w:vAlign w:val="center"/>
          </w:tcPr>
          <w:p>
            <w:pPr>
              <w:rPr>
                <w:sz w:val="16"/>
              </w:rPr>
            </w:pPr>
            <w:r>
              <w:rPr>
                <w:rFonts w:hint="eastAsia"/>
                <w:sz w:val="16"/>
              </w:rPr>
              <w:t>●</w:t>
            </w:r>
          </w:p>
        </w:tc>
        <w:tc>
          <w:tcPr>
            <w:tcW w:w="1417" w:type="dxa"/>
            <w:tcBorders>
              <w:top w:val="nil"/>
              <w:left w:val="nil"/>
              <w:bottom w:val="single" w:color="auto" w:sz="4" w:space="0"/>
              <w:right w:val="single" w:color="auto" w:sz="4" w:space="0"/>
            </w:tcBorders>
            <w:shd w:val="clear" w:color="auto" w:fill="auto"/>
            <w:noWrap/>
            <w:vAlign w:val="center"/>
          </w:tcPr>
          <w:p>
            <w:pPr>
              <w:rPr>
                <w:sz w:val="16"/>
              </w:rPr>
            </w:pPr>
            <w:r>
              <w:rPr>
                <w:rFonts w:hint="eastAsia"/>
                <w:sz w:val="16"/>
              </w:rPr>
              <w:t>●</w:t>
            </w:r>
          </w:p>
        </w:tc>
        <w:tc>
          <w:tcPr>
            <w:tcW w:w="993"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ascii="仿宋_GB2312" w:hAnsi="微软雅黑" w:eastAsia="仿宋_GB2312" w:cs="宋体"/>
                <w:b/>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284" w:type="dxa"/>
            <w:tcBorders>
              <w:top w:val="nil"/>
              <w:left w:val="single" w:color="auto" w:sz="4" w:space="0"/>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4</w:t>
            </w:r>
          </w:p>
        </w:tc>
        <w:tc>
          <w:tcPr>
            <w:tcW w:w="3685"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0"/>
              </w:rPr>
            </w:pPr>
            <w:r>
              <w:rPr>
                <w:rFonts w:hint="eastAsia" w:ascii="仿宋_GB2312" w:hAnsi="微软雅黑" w:eastAsia="仿宋_GB2312" w:cs="宋体"/>
                <w:color w:val="000000"/>
                <w:kern w:val="0"/>
                <w:sz w:val="20"/>
              </w:rPr>
              <w:t>电脑动画（“和教育”手机动漫）</w:t>
            </w:r>
          </w:p>
        </w:tc>
        <w:tc>
          <w:tcPr>
            <w:tcW w:w="993"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992" w:type="dxa"/>
            <w:tcBorders>
              <w:top w:val="nil"/>
              <w:left w:val="nil"/>
              <w:bottom w:val="single" w:color="auto" w:sz="4" w:space="0"/>
              <w:right w:val="single" w:color="auto" w:sz="4" w:space="0"/>
            </w:tcBorders>
            <w:shd w:val="clear" w:color="auto" w:fill="auto"/>
            <w:noWrap/>
            <w:vAlign w:val="center"/>
          </w:tcPr>
          <w:p>
            <w:pPr>
              <w:rPr>
                <w:sz w:val="16"/>
              </w:rPr>
            </w:pPr>
            <w:r>
              <w:rPr>
                <w:rFonts w:hint="eastAsia"/>
                <w:sz w:val="16"/>
              </w:rPr>
              <w:t>●</w:t>
            </w:r>
          </w:p>
        </w:tc>
        <w:tc>
          <w:tcPr>
            <w:tcW w:w="1417" w:type="dxa"/>
            <w:tcBorders>
              <w:top w:val="nil"/>
              <w:left w:val="nil"/>
              <w:bottom w:val="single" w:color="auto" w:sz="4" w:space="0"/>
              <w:right w:val="single" w:color="auto" w:sz="4" w:space="0"/>
            </w:tcBorders>
            <w:shd w:val="clear" w:color="auto" w:fill="auto"/>
            <w:noWrap/>
            <w:vAlign w:val="center"/>
          </w:tcPr>
          <w:p>
            <w:pPr>
              <w:rPr>
                <w:sz w:val="16"/>
              </w:rPr>
            </w:pPr>
            <w:r>
              <w:rPr>
                <w:rFonts w:hint="eastAsia"/>
                <w:sz w:val="16"/>
              </w:rPr>
              <w:t>●</w:t>
            </w:r>
          </w:p>
        </w:tc>
        <w:tc>
          <w:tcPr>
            <w:tcW w:w="993"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ascii="仿宋_GB2312" w:hAnsi="微软雅黑" w:eastAsia="仿宋_GB2312" w:cs="宋体"/>
                <w:b/>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284" w:type="dxa"/>
            <w:tcBorders>
              <w:top w:val="nil"/>
              <w:left w:val="single" w:color="auto" w:sz="4" w:space="0"/>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5</w:t>
            </w:r>
          </w:p>
        </w:tc>
        <w:tc>
          <w:tcPr>
            <w:tcW w:w="3685"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0"/>
              </w:rPr>
            </w:pPr>
            <w:r>
              <w:rPr>
                <w:rFonts w:hint="eastAsia" w:ascii="仿宋_GB2312" w:hAnsi="微软雅黑" w:eastAsia="仿宋_GB2312" w:cs="宋体"/>
                <w:color w:val="000000"/>
                <w:kern w:val="0"/>
                <w:sz w:val="20"/>
              </w:rPr>
              <w:t>微视频</w:t>
            </w:r>
          </w:p>
        </w:tc>
        <w:tc>
          <w:tcPr>
            <w:tcW w:w="993"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992" w:type="dxa"/>
            <w:tcBorders>
              <w:top w:val="nil"/>
              <w:left w:val="nil"/>
              <w:bottom w:val="single" w:color="auto" w:sz="4" w:space="0"/>
              <w:right w:val="single" w:color="auto" w:sz="4" w:space="0"/>
            </w:tcBorders>
            <w:shd w:val="clear" w:color="auto" w:fill="auto"/>
            <w:noWrap/>
            <w:vAlign w:val="center"/>
          </w:tcPr>
          <w:p>
            <w:pPr>
              <w:rPr>
                <w:sz w:val="16"/>
              </w:rPr>
            </w:pPr>
            <w:r>
              <w:rPr>
                <w:rFonts w:hint="eastAsia"/>
                <w:sz w:val="16"/>
              </w:rPr>
              <w:t>　</w:t>
            </w:r>
          </w:p>
        </w:tc>
        <w:tc>
          <w:tcPr>
            <w:tcW w:w="1417" w:type="dxa"/>
            <w:tcBorders>
              <w:top w:val="nil"/>
              <w:left w:val="nil"/>
              <w:bottom w:val="single" w:color="auto" w:sz="4" w:space="0"/>
              <w:right w:val="single" w:color="auto" w:sz="4" w:space="0"/>
            </w:tcBorders>
            <w:shd w:val="clear" w:color="auto" w:fill="auto"/>
            <w:noWrap/>
            <w:vAlign w:val="center"/>
          </w:tcPr>
          <w:p>
            <w:pPr>
              <w:rPr>
                <w:sz w:val="16"/>
              </w:rPr>
            </w:pPr>
            <w:r>
              <w:rPr>
                <w:rFonts w:hint="eastAsia"/>
                <w:sz w:val="16"/>
              </w:rPr>
              <w:t>●</w:t>
            </w:r>
          </w:p>
        </w:tc>
        <w:tc>
          <w:tcPr>
            <w:tcW w:w="993"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ascii="仿宋_GB2312" w:hAnsi="微软雅黑" w:eastAsia="仿宋_GB2312" w:cs="宋体"/>
                <w:b/>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284" w:type="dxa"/>
            <w:tcBorders>
              <w:top w:val="nil"/>
              <w:left w:val="single" w:color="auto" w:sz="4" w:space="0"/>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6</w:t>
            </w:r>
          </w:p>
        </w:tc>
        <w:tc>
          <w:tcPr>
            <w:tcW w:w="3685"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0"/>
              </w:rPr>
            </w:pPr>
            <w:r>
              <w:rPr>
                <w:rFonts w:hint="eastAsia" w:ascii="仿宋_GB2312" w:hAnsi="微软雅黑" w:eastAsia="仿宋_GB2312" w:cs="宋体"/>
                <w:color w:val="000000"/>
                <w:kern w:val="0"/>
                <w:sz w:val="20"/>
              </w:rPr>
              <w:t>电脑艺术设计（符号标志）</w:t>
            </w:r>
          </w:p>
        </w:tc>
        <w:tc>
          <w:tcPr>
            <w:tcW w:w="993"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992" w:type="dxa"/>
            <w:tcBorders>
              <w:top w:val="nil"/>
              <w:left w:val="nil"/>
              <w:bottom w:val="single" w:color="auto" w:sz="4" w:space="0"/>
              <w:right w:val="single" w:color="auto" w:sz="4" w:space="0"/>
            </w:tcBorders>
            <w:shd w:val="clear" w:color="auto" w:fill="auto"/>
            <w:noWrap/>
            <w:vAlign w:val="center"/>
          </w:tcPr>
          <w:p>
            <w:pPr>
              <w:rPr>
                <w:sz w:val="16"/>
              </w:rPr>
            </w:pPr>
            <w:r>
              <w:rPr>
                <w:rFonts w:hint="eastAsia"/>
                <w:sz w:val="16"/>
              </w:rPr>
              <w:t>　</w:t>
            </w:r>
          </w:p>
        </w:tc>
        <w:tc>
          <w:tcPr>
            <w:tcW w:w="1417" w:type="dxa"/>
            <w:tcBorders>
              <w:top w:val="nil"/>
              <w:left w:val="nil"/>
              <w:bottom w:val="single" w:color="auto" w:sz="4" w:space="0"/>
              <w:right w:val="single" w:color="auto" w:sz="4" w:space="0"/>
            </w:tcBorders>
            <w:shd w:val="clear" w:color="auto" w:fill="auto"/>
            <w:noWrap/>
            <w:vAlign w:val="center"/>
          </w:tcPr>
          <w:p>
            <w:pPr>
              <w:rPr>
                <w:sz w:val="16"/>
              </w:rPr>
            </w:pPr>
            <w:r>
              <w:rPr>
                <w:rFonts w:hint="eastAsia"/>
                <w:sz w:val="16"/>
              </w:rPr>
              <w:t>●</w:t>
            </w:r>
          </w:p>
        </w:tc>
        <w:tc>
          <w:tcPr>
            <w:tcW w:w="993"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ascii="仿宋_GB2312" w:hAnsi="微软雅黑" w:eastAsia="仿宋_GB2312" w:cs="宋体"/>
                <w:b/>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284" w:type="dxa"/>
            <w:tcBorders>
              <w:top w:val="nil"/>
              <w:left w:val="single" w:color="auto" w:sz="4" w:space="0"/>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7</w:t>
            </w:r>
          </w:p>
        </w:tc>
        <w:tc>
          <w:tcPr>
            <w:tcW w:w="3685"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0"/>
              </w:rPr>
            </w:pPr>
            <w:r>
              <w:rPr>
                <w:rFonts w:hint="eastAsia" w:ascii="仿宋_GB2312" w:hAnsi="微软雅黑" w:eastAsia="仿宋_GB2312" w:cs="宋体"/>
                <w:color w:val="000000"/>
                <w:kern w:val="0"/>
                <w:sz w:val="20"/>
              </w:rPr>
              <w:t>电子板报</w:t>
            </w:r>
          </w:p>
        </w:tc>
        <w:tc>
          <w:tcPr>
            <w:tcW w:w="993" w:type="dxa"/>
            <w:tcBorders>
              <w:top w:val="nil"/>
              <w:left w:val="nil"/>
              <w:bottom w:val="single" w:color="auto" w:sz="4" w:space="0"/>
              <w:right w:val="single" w:color="auto" w:sz="4" w:space="0"/>
            </w:tcBorders>
            <w:shd w:val="clear" w:color="auto" w:fill="auto"/>
            <w:noWrap/>
            <w:vAlign w:val="center"/>
          </w:tcPr>
          <w:p>
            <w:pPr>
              <w:rPr>
                <w:sz w:val="16"/>
              </w:rPr>
            </w:pPr>
            <w:r>
              <w:rPr>
                <w:rFonts w:hint="eastAsia"/>
                <w:sz w:val="16"/>
              </w:rPr>
              <w:t>●</w:t>
            </w:r>
          </w:p>
        </w:tc>
        <w:tc>
          <w:tcPr>
            <w:tcW w:w="992"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417"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993"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ascii="仿宋_GB2312" w:hAnsi="微软雅黑" w:eastAsia="仿宋_GB2312" w:cs="宋体"/>
                <w:b/>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284" w:type="dxa"/>
            <w:tcBorders>
              <w:top w:val="nil"/>
              <w:left w:val="single" w:color="auto" w:sz="4" w:space="0"/>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8</w:t>
            </w:r>
          </w:p>
        </w:tc>
        <w:tc>
          <w:tcPr>
            <w:tcW w:w="3685"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0"/>
              </w:rPr>
            </w:pPr>
            <w:r>
              <w:rPr>
                <w:rFonts w:hint="eastAsia" w:ascii="仿宋_GB2312" w:hAnsi="微软雅黑" w:eastAsia="仿宋_GB2312" w:cs="宋体"/>
                <w:color w:val="000000"/>
                <w:kern w:val="0"/>
                <w:sz w:val="20"/>
              </w:rPr>
              <w:t xml:space="preserve">3D 创意设计 </w:t>
            </w:r>
          </w:p>
        </w:tc>
        <w:tc>
          <w:tcPr>
            <w:tcW w:w="993" w:type="dxa"/>
            <w:tcBorders>
              <w:top w:val="nil"/>
              <w:left w:val="nil"/>
              <w:bottom w:val="single" w:color="auto" w:sz="4" w:space="0"/>
              <w:right w:val="single" w:color="auto" w:sz="4" w:space="0"/>
            </w:tcBorders>
            <w:shd w:val="clear" w:color="auto" w:fill="auto"/>
            <w:noWrap/>
            <w:vAlign w:val="center"/>
          </w:tcPr>
          <w:p>
            <w:pPr>
              <w:rPr>
                <w:sz w:val="16"/>
              </w:rPr>
            </w:pPr>
            <w:r>
              <w:rPr>
                <w:rFonts w:hint="eastAsia"/>
                <w:sz w:val="16"/>
              </w:rPr>
              <w:t>●</w:t>
            </w:r>
          </w:p>
        </w:tc>
        <w:tc>
          <w:tcPr>
            <w:tcW w:w="992" w:type="dxa"/>
            <w:tcBorders>
              <w:top w:val="nil"/>
              <w:left w:val="nil"/>
              <w:bottom w:val="single" w:color="auto" w:sz="4" w:space="0"/>
              <w:right w:val="single" w:color="auto" w:sz="4" w:space="0"/>
            </w:tcBorders>
            <w:shd w:val="clear" w:color="auto" w:fill="auto"/>
            <w:noWrap/>
            <w:vAlign w:val="center"/>
          </w:tcPr>
          <w:p>
            <w:r>
              <w:rPr>
                <w:rFonts w:hint="eastAsia"/>
                <w:sz w:val="16"/>
              </w:rPr>
              <w:t>●</w:t>
            </w:r>
          </w:p>
        </w:tc>
        <w:tc>
          <w:tcPr>
            <w:tcW w:w="1417"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993"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ascii="仿宋_GB2312" w:hAnsi="微软雅黑" w:eastAsia="仿宋_GB2312" w:cs="宋体"/>
                <w:b/>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284" w:type="dxa"/>
            <w:tcBorders>
              <w:top w:val="nil"/>
              <w:left w:val="single" w:color="auto" w:sz="4" w:space="0"/>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9</w:t>
            </w:r>
          </w:p>
        </w:tc>
        <w:tc>
          <w:tcPr>
            <w:tcW w:w="3685"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0"/>
              </w:rPr>
            </w:pPr>
            <w:r>
              <w:rPr>
                <w:rFonts w:hint="eastAsia" w:ascii="仿宋_GB2312" w:hAnsi="微软雅黑" w:eastAsia="仿宋_GB2312" w:cs="宋体"/>
                <w:color w:val="000000"/>
                <w:kern w:val="0"/>
                <w:sz w:val="20"/>
              </w:rPr>
              <w:t>创意AR设计</w:t>
            </w:r>
          </w:p>
        </w:tc>
        <w:tc>
          <w:tcPr>
            <w:tcW w:w="993" w:type="dxa"/>
            <w:tcBorders>
              <w:top w:val="nil"/>
              <w:left w:val="nil"/>
              <w:bottom w:val="single" w:color="auto" w:sz="4" w:space="0"/>
              <w:right w:val="single" w:color="auto" w:sz="4" w:space="0"/>
            </w:tcBorders>
            <w:shd w:val="clear" w:color="auto" w:fill="auto"/>
            <w:noWrap/>
            <w:vAlign w:val="center"/>
          </w:tcPr>
          <w:p>
            <w:pPr>
              <w:rPr>
                <w:sz w:val="18"/>
              </w:rPr>
            </w:pPr>
            <w:r>
              <w:rPr>
                <w:rFonts w:hint="eastAsia"/>
                <w:sz w:val="18"/>
              </w:rPr>
              <w:t>▼</w:t>
            </w:r>
          </w:p>
        </w:tc>
        <w:tc>
          <w:tcPr>
            <w:tcW w:w="992" w:type="dxa"/>
            <w:tcBorders>
              <w:top w:val="nil"/>
              <w:left w:val="nil"/>
              <w:bottom w:val="single" w:color="auto" w:sz="4" w:space="0"/>
              <w:right w:val="single" w:color="auto" w:sz="4" w:space="0"/>
            </w:tcBorders>
            <w:shd w:val="clear" w:color="auto" w:fill="auto"/>
            <w:noWrap/>
            <w:vAlign w:val="center"/>
          </w:tcPr>
          <w:p>
            <w:pPr>
              <w:rPr>
                <w:sz w:val="18"/>
              </w:rPr>
            </w:pPr>
            <w:r>
              <w:rPr>
                <w:rFonts w:hint="eastAsia"/>
                <w:sz w:val="18"/>
              </w:rPr>
              <w:t>▼</w:t>
            </w:r>
          </w:p>
        </w:tc>
        <w:tc>
          <w:tcPr>
            <w:tcW w:w="1417" w:type="dxa"/>
            <w:tcBorders>
              <w:top w:val="nil"/>
              <w:left w:val="nil"/>
              <w:bottom w:val="single" w:color="auto" w:sz="4" w:space="0"/>
              <w:right w:val="single" w:color="auto" w:sz="4" w:space="0"/>
            </w:tcBorders>
            <w:shd w:val="clear" w:color="auto" w:fill="auto"/>
            <w:noWrap/>
            <w:vAlign w:val="center"/>
          </w:tcPr>
          <w:p>
            <w:pPr>
              <w:rPr>
                <w:sz w:val="18"/>
              </w:rPr>
            </w:pPr>
            <w:r>
              <w:rPr>
                <w:rFonts w:hint="eastAsia"/>
                <w:sz w:val="18"/>
              </w:rPr>
              <w:t>▼</w:t>
            </w:r>
          </w:p>
        </w:tc>
        <w:tc>
          <w:tcPr>
            <w:tcW w:w="993"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ascii="仿宋_GB2312" w:hAnsi="微软雅黑" w:eastAsia="仿宋_GB2312" w:cs="宋体"/>
                <w:b/>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284" w:type="dxa"/>
            <w:tcBorders>
              <w:top w:val="nil"/>
              <w:left w:val="single" w:color="auto" w:sz="4" w:space="0"/>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10</w:t>
            </w:r>
          </w:p>
        </w:tc>
        <w:tc>
          <w:tcPr>
            <w:tcW w:w="3685"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0"/>
              </w:rPr>
            </w:pPr>
            <w:r>
              <w:rPr>
                <w:rFonts w:hint="eastAsia" w:ascii="仿宋_GB2312" w:hAnsi="微软雅黑" w:eastAsia="仿宋_GB2312" w:cs="宋体"/>
                <w:color w:val="000000"/>
                <w:kern w:val="0"/>
                <w:sz w:val="20"/>
              </w:rPr>
              <w:t>VR场景设计</w:t>
            </w:r>
          </w:p>
        </w:tc>
        <w:tc>
          <w:tcPr>
            <w:tcW w:w="993" w:type="dxa"/>
            <w:tcBorders>
              <w:top w:val="nil"/>
              <w:left w:val="nil"/>
              <w:bottom w:val="single" w:color="auto" w:sz="4" w:space="0"/>
              <w:right w:val="single" w:color="auto" w:sz="4" w:space="0"/>
            </w:tcBorders>
            <w:shd w:val="clear" w:color="auto" w:fill="auto"/>
            <w:noWrap/>
            <w:vAlign w:val="center"/>
          </w:tcPr>
          <w:p>
            <w:pPr>
              <w:rPr>
                <w:sz w:val="18"/>
              </w:rPr>
            </w:pPr>
            <w:r>
              <w:rPr>
                <w:rFonts w:hint="eastAsia"/>
                <w:sz w:val="18"/>
              </w:rPr>
              <w:t>▼</w:t>
            </w:r>
          </w:p>
        </w:tc>
        <w:tc>
          <w:tcPr>
            <w:tcW w:w="992" w:type="dxa"/>
            <w:tcBorders>
              <w:top w:val="nil"/>
              <w:left w:val="nil"/>
              <w:bottom w:val="single" w:color="auto" w:sz="4" w:space="0"/>
              <w:right w:val="single" w:color="auto" w:sz="4" w:space="0"/>
            </w:tcBorders>
            <w:shd w:val="clear" w:color="auto" w:fill="auto"/>
            <w:noWrap/>
            <w:vAlign w:val="center"/>
          </w:tcPr>
          <w:p>
            <w:pPr>
              <w:rPr>
                <w:sz w:val="18"/>
              </w:rPr>
            </w:pPr>
            <w:r>
              <w:rPr>
                <w:rFonts w:hint="eastAsia"/>
                <w:sz w:val="18"/>
              </w:rPr>
              <w:t>▼</w:t>
            </w:r>
          </w:p>
        </w:tc>
        <w:tc>
          <w:tcPr>
            <w:tcW w:w="1417" w:type="dxa"/>
            <w:tcBorders>
              <w:top w:val="nil"/>
              <w:left w:val="nil"/>
              <w:bottom w:val="single" w:color="auto" w:sz="4" w:space="0"/>
              <w:right w:val="single" w:color="auto" w:sz="4" w:space="0"/>
            </w:tcBorders>
            <w:shd w:val="clear" w:color="auto" w:fill="auto"/>
            <w:noWrap/>
            <w:vAlign w:val="center"/>
          </w:tcPr>
          <w:p>
            <w:pPr>
              <w:rPr>
                <w:sz w:val="18"/>
              </w:rPr>
            </w:pPr>
            <w:r>
              <w:rPr>
                <w:rFonts w:hint="eastAsia"/>
                <w:sz w:val="18"/>
              </w:rPr>
              <w:t>▼</w:t>
            </w:r>
          </w:p>
        </w:tc>
        <w:tc>
          <w:tcPr>
            <w:tcW w:w="993"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ascii="仿宋_GB2312" w:hAnsi="微软雅黑" w:eastAsia="仿宋_GB2312" w:cs="宋体"/>
                <w:b/>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284" w:type="dxa"/>
            <w:tcBorders>
              <w:top w:val="nil"/>
              <w:left w:val="single" w:color="auto" w:sz="4" w:space="0"/>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11</w:t>
            </w:r>
          </w:p>
        </w:tc>
        <w:tc>
          <w:tcPr>
            <w:tcW w:w="3685"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0"/>
              </w:rPr>
            </w:pPr>
            <w:r>
              <w:rPr>
                <w:rFonts w:hint="eastAsia" w:ascii="仿宋_GB2312" w:hAnsi="微软雅黑" w:eastAsia="仿宋_GB2312" w:cs="宋体"/>
                <w:color w:val="000000"/>
                <w:kern w:val="0"/>
                <w:sz w:val="20"/>
              </w:rPr>
              <w:t>数字音乐创编</w:t>
            </w:r>
          </w:p>
        </w:tc>
        <w:tc>
          <w:tcPr>
            <w:tcW w:w="993" w:type="dxa"/>
            <w:tcBorders>
              <w:top w:val="nil"/>
              <w:left w:val="nil"/>
              <w:bottom w:val="single" w:color="auto" w:sz="4" w:space="0"/>
              <w:right w:val="single" w:color="auto" w:sz="4" w:space="0"/>
            </w:tcBorders>
            <w:shd w:val="clear" w:color="auto" w:fill="auto"/>
            <w:noWrap/>
            <w:vAlign w:val="center"/>
          </w:tcPr>
          <w:p>
            <w:pPr>
              <w:rPr>
                <w:sz w:val="18"/>
              </w:rPr>
            </w:pPr>
            <w:r>
              <w:rPr>
                <w:rFonts w:hint="eastAsia"/>
                <w:sz w:val="18"/>
              </w:rPr>
              <w:t>▼</w:t>
            </w:r>
          </w:p>
        </w:tc>
        <w:tc>
          <w:tcPr>
            <w:tcW w:w="992" w:type="dxa"/>
            <w:tcBorders>
              <w:top w:val="nil"/>
              <w:left w:val="nil"/>
              <w:bottom w:val="single" w:color="auto" w:sz="4" w:space="0"/>
              <w:right w:val="single" w:color="auto" w:sz="4" w:space="0"/>
            </w:tcBorders>
            <w:shd w:val="clear" w:color="auto" w:fill="auto"/>
            <w:noWrap/>
            <w:vAlign w:val="center"/>
          </w:tcPr>
          <w:p>
            <w:pPr>
              <w:rPr>
                <w:sz w:val="18"/>
              </w:rPr>
            </w:pPr>
            <w:r>
              <w:rPr>
                <w:rFonts w:hint="eastAsia"/>
                <w:sz w:val="18"/>
              </w:rPr>
              <w:t>▼</w:t>
            </w:r>
          </w:p>
        </w:tc>
        <w:tc>
          <w:tcPr>
            <w:tcW w:w="1417" w:type="dxa"/>
            <w:tcBorders>
              <w:top w:val="nil"/>
              <w:left w:val="nil"/>
              <w:bottom w:val="single" w:color="auto" w:sz="4" w:space="0"/>
              <w:right w:val="single" w:color="auto" w:sz="4" w:space="0"/>
            </w:tcBorders>
            <w:shd w:val="clear" w:color="auto" w:fill="auto"/>
            <w:noWrap/>
            <w:vAlign w:val="center"/>
          </w:tcPr>
          <w:p>
            <w:pPr>
              <w:rPr>
                <w:sz w:val="18"/>
              </w:rPr>
            </w:pPr>
            <w:r>
              <w:rPr>
                <w:rFonts w:hint="eastAsia"/>
                <w:sz w:val="18"/>
              </w:rPr>
              <w:t>▼</w:t>
            </w:r>
          </w:p>
        </w:tc>
        <w:tc>
          <w:tcPr>
            <w:tcW w:w="993"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ascii="仿宋_GB2312" w:hAnsi="微软雅黑" w:eastAsia="仿宋_GB2312" w:cs="宋体"/>
                <w:b/>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284" w:type="dxa"/>
            <w:tcBorders>
              <w:top w:val="nil"/>
              <w:left w:val="single" w:color="auto" w:sz="4" w:space="0"/>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12</w:t>
            </w:r>
          </w:p>
        </w:tc>
        <w:tc>
          <w:tcPr>
            <w:tcW w:w="3685"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0"/>
              </w:rPr>
            </w:pPr>
            <w:r>
              <w:rPr>
                <w:rFonts w:hint="eastAsia" w:ascii="仿宋_GB2312" w:hAnsi="微软雅黑" w:eastAsia="仿宋_GB2312" w:cs="宋体"/>
                <w:color w:val="000000"/>
                <w:kern w:val="0"/>
                <w:sz w:val="20"/>
              </w:rPr>
              <w:t>数字乐队演奏</w:t>
            </w:r>
          </w:p>
        </w:tc>
        <w:tc>
          <w:tcPr>
            <w:tcW w:w="993" w:type="dxa"/>
            <w:tcBorders>
              <w:top w:val="nil"/>
              <w:left w:val="nil"/>
              <w:bottom w:val="single" w:color="auto" w:sz="4" w:space="0"/>
              <w:right w:val="single" w:color="auto" w:sz="4" w:space="0"/>
            </w:tcBorders>
            <w:shd w:val="clear" w:color="auto" w:fill="auto"/>
            <w:noWrap/>
            <w:vAlign w:val="center"/>
          </w:tcPr>
          <w:p>
            <w:pPr>
              <w:rPr>
                <w:sz w:val="18"/>
              </w:rPr>
            </w:pPr>
            <w:r>
              <w:rPr>
                <w:rFonts w:hint="eastAsia"/>
                <w:sz w:val="18"/>
              </w:rPr>
              <w:t>★</w:t>
            </w:r>
          </w:p>
        </w:tc>
        <w:tc>
          <w:tcPr>
            <w:tcW w:w="992" w:type="dxa"/>
            <w:tcBorders>
              <w:top w:val="nil"/>
              <w:left w:val="nil"/>
              <w:bottom w:val="single" w:color="auto" w:sz="4" w:space="0"/>
              <w:right w:val="single" w:color="auto" w:sz="4" w:space="0"/>
            </w:tcBorders>
            <w:shd w:val="clear" w:color="auto" w:fill="auto"/>
            <w:noWrap/>
            <w:vAlign w:val="center"/>
          </w:tcPr>
          <w:p>
            <w:pPr>
              <w:rPr>
                <w:sz w:val="18"/>
              </w:rPr>
            </w:pPr>
            <w:r>
              <w:rPr>
                <w:rFonts w:hint="eastAsia"/>
                <w:sz w:val="18"/>
              </w:rPr>
              <w:t>★</w:t>
            </w:r>
          </w:p>
        </w:tc>
        <w:tc>
          <w:tcPr>
            <w:tcW w:w="1417" w:type="dxa"/>
            <w:tcBorders>
              <w:top w:val="nil"/>
              <w:left w:val="nil"/>
              <w:bottom w:val="single" w:color="auto" w:sz="4" w:space="0"/>
              <w:right w:val="single" w:color="auto" w:sz="4" w:space="0"/>
            </w:tcBorders>
            <w:shd w:val="clear" w:color="auto" w:fill="auto"/>
            <w:noWrap/>
            <w:vAlign w:val="center"/>
          </w:tcPr>
          <w:p>
            <w:pPr>
              <w:rPr>
                <w:sz w:val="18"/>
              </w:rPr>
            </w:pPr>
            <w:r>
              <w:rPr>
                <w:rFonts w:hint="eastAsia"/>
                <w:sz w:val="18"/>
              </w:rPr>
              <w:t>★</w:t>
            </w:r>
          </w:p>
        </w:tc>
        <w:tc>
          <w:tcPr>
            <w:tcW w:w="993"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ascii="仿宋_GB2312" w:hAnsi="微软雅黑" w:eastAsia="仿宋_GB2312" w:cs="宋体"/>
                <w:b/>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284" w:type="dxa"/>
            <w:tcBorders>
              <w:top w:val="nil"/>
              <w:left w:val="nil"/>
              <w:bottom w:val="nil"/>
              <w:right w:val="nil"/>
            </w:tcBorders>
            <w:shd w:val="clear" w:color="auto" w:fill="auto"/>
            <w:noWrap/>
            <w:vAlign w:val="center"/>
          </w:tcPr>
          <w:p>
            <w:pPr>
              <w:rPr>
                <w:rFonts w:ascii="仿宋_GB2312" w:hAnsi="微软雅黑" w:eastAsia="仿宋_GB2312" w:cs="宋体"/>
                <w:color w:val="000000"/>
                <w:kern w:val="0"/>
                <w:sz w:val="22"/>
              </w:rPr>
            </w:pPr>
          </w:p>
        </w:tc>
        <w:tc>
          <w:tcPr>
            <w:tcW w:w="3685" w:type="dxa"/>
            <w:tcBorders>
              <w:top w:val="nil"/>
              <w:left w:val="nil"/>
              <w:bottom w:val="nil"/>
              <w:right w:val="nil"/>
            </w:tcBorders>
            <w:shd w:val="clear" w:color="auto" w:fill="auto"/>
            <w:noWrap/>
            <w:vAlign w:val="center"/>
          </w:tcPr>
          <w:p>
            <w:pPr>
              <w:rPr>
                <w:rFonts w:ascii="仿宋_GB2312" w:hAnsi="Times New Roman" w:eastAsia="仿宋_GB2312"/>
                <w:kern w:val="0"/>
                <w:sz w:val="20"/>
                <w:szCs w:val="20"/>
              </w:rPr>
            </w:pPr>
          </w:p>
        </w:tc>
        <w:tc>
          <w:tcPr>
            <w:tcW w:w="993" w:type="dxa"/>
            <w:tcBorders>
              <w:top w:val="nil"/>
              <w:left w:val="nil"/>
              <w:bottom w:val="nil"/>
              <w:right w:val="nil"/>
            </w:tcBorders>
            <w:shd w:val="clear" w:color="auto" w:fill="auto"/>
            <w:noWrap/>
            <w:vAlign w:val="center"/>
          </w:tcPr>
          <w:p>
            <w:pPr>
              <w:rPr>
                <w:rFonts w:ascii="仿宋_GB2312" w:hAnsi="Times New Roman" w:eastAsia="仿宋_GB2312"/>
                <w:kern w:val="0"/>
                <w:sz w:val="20"/>
                <w:szCs w:val="20"/>
              </w:rPr>
            </w:pPr>
          </w:p>
        </w:tc>
        <w:tc>
          <w:tcPr>
            <w:tcW w:w="992" w:type="dxa"/>
            <w:tcBorders>
              <w:top w:val="nil"/>
              <w:left w:val="nil"/>
              <w:bottom w:val="nil"/>
              <w:right w:val="nil"/>
            </w:tcBorders>
            <w:shd w:val="clear" w:color="auto" w:fill="auto"/>
            <w:noWrap/>
            <w:vAlign w:val="center"/>
          </w:tcPr>
          <w:p>
            <w:pPr>
              <w:rPr>
                <w:rFonts w:ascii="仿宋_GB2312" w:hAnsi="Times New Roman" w:eastAsia="仿宋_GB2312"/>
                <w:kern w:val="0"/>
                <w:sz w:val="20"/>
                <w:szCs w:val="20"/>
              </w:rPr>
            </w:pPr>
          </w:p>
        </w:tc>
        <w:tc>
          <w:tcPr>
            <w:tcW w:w="1417" w:type="dxa"/>
            <w:tcBorders>
              <w:top w:val="nil"/>
              <w:left w:val="nil"/>
              <w:bottom w:val="nil"/>
              <w:right w:val="nil"/>
            </w:tcBorders>
            <w:shd w:val="clear" w:color="auto" w:fill="auto"/>
            <w:noWrap/>
            <w:vAlign w:val="center"/>
          </w:tcPr>
          <w:p>
            <w:pPr>
              <w:rPr>
                <w:rFonts w:ascii="仿宋_GB2312" w:hAnsi="Times New Roman" w:eastAsia="仿宋_GB2312"/>
                <w:kern w:val="0"/>
                <w:sz w:val="20"/>
                <w:szCs w:val="20"/>
              </w:rPr>
            </w:pPr>
          </w:p>
        </w:tc>
        <w:tc>
          <w:tcPr>
            <w:tcW w:w="993" w:type="dxa"/>
            <w:tcBorders>
              <w:top w:val="nil"/>
              <w:left w:val="nil"/>
              <w:bottom w:val="nil"/>
              <w:right w:val="nil"/>
            </w:tcBorders>
            <w:shd w:val="clear" w:color="auto" w:fill="auto"/>
            <w:noWrap/>
            <w:vAlign w:val="center"/>
          </w:tcPr>
          <w:p>
            <w:pPr>
              <w:rPr>
                <w:rFonts w:ascii="仿宋_GB2312" w:hAnsi="Times New Roman" w:eastAsia="仿宋_GB2312"/>
                <w:kern w:val="0"/>
                <w:sz w:val="20"/>
                <w:szCs w:val="20"/>
              </w:rPr>
            </w:pPr>
          </w:p>
        </w:tc>
      </w:tr>
      <w:tr>
        <w:tblPrEx>
          <w:tblCellMar>
            <w:top w:w="0" w:type="dxa"/>
            <w:left w:w="108" w:type="dxa"/>
            <w:bottom w:w="0" w:type="dxa"/>
            <w:right w:w="108" w:type="dxa"/>
          </w:tblCellMar>
        </w:tblPrEx>
        <w:trPr>
          <w:trHeight w:val="20" w:hRule="atLeast"/>
          <w:jc w:val="center"/>
        </w:trPr>
        <w:tc>
          <w:tcPr>
            <w:tcW w:w="28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_GB2312" w:hAnsi="微软雅黑" w:eastAsia="仿宋_GB2312" w:cs="宋体"/>
                <w:b/>
                <w:bCs/>
                <w:color w:val="000000"/>
                <w:kern w:val="0"/>
                <w:sz w:val="22"/>
              </w:rPr>
            </w:pPr>
            <w:r>
              <w:rPr>
                <w:rFonts w:hint="eastAsia" w:ascii="仿宋_GB2312" w:hAnsi="微软雅黑" w:eastAsia="仿宋_GB2312" w:cs="宋体"/>
                <w:b/>
                <w:bCs/>
                <w:color w:val="000000"/>
                <w:kern w:val="0"/>
                <w:sz w:val="22"/>
              </w:rPr>
              <w:t>序号</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rPr>
                <w:rFonts w:ascii="仿宋_GB2312" w:hAnsi="微软雅黑" w:eastAsia="仿宋_GB2312" w:cs="宋体"/>
                <w:b/>
                <w:bCs/>
                <w:color w:val="000000"/>
                <w:kern w:val="0"/>
                <w:sz w:val="22"/>
              </w:rPr>
            </w:pPr>
            <w:r>
              <w:rPr>
                <w:rFonts w:hint="eastAsia" w:ascii="仿宋_GB2312" w:hAnsi="微软雅黑" w:eastAsia="仿宋_GB2312" w:cs="宋体"/>
                <w:b/>
                <w:bCs/>
                <w:color w:val="000000"/>
                <w:kern w:val="0"/>
                <w:sz w:val="22"/>
              </w:rPr>
              <w:t xml:space="preserve">项目名称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rPr>
                <w:rFonts w:ascii="仿宋_GB2312" w:hAnsi="微软雅黑" w:eastAsia="仿宋_GB2312" w:cs="宋体"/>
                <w:b/>
                <w:bCs/>
                <w:color w:val="000000"/>
                <w:kern w:val="0"/>
                <w:sz w:val="22"/>
              </w:rPr>
            </w:pPr>
            <w:r>
              <w:rPr>
                <w:rFonts w:hint="eastAsia" w:ascii="仿宋_GB2312" w:hAnsi="微软雅黑" w:eastAsia="仿宋_GB2312" w:cs="宋体"/>
                <w:b/>
                <w:bCs/>
                <w:color w:val="000000"/>
                <w:kern w:val="0"/>
                <w:sz w:val="22"/>
              </w:rPr>
              <w:t xml:space="preserve">小学组 </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rPr>
                <w:rFonts w:ascii="仿宋_GB2312" w:hAnsi="微软雅黑" w:eastAsia="仿宋_GB2312" w:cs="宋体"/>
                <w:b/>
                <w:bCs/>
                <w:color w:val="000000"/>
                <w:kern w:val="0"/>
                <w:sz w:val="22"/>
              </w:rPr>
            </w:pPr>
            <w:r>
              <w:rPr>
                <w:rFonts w:hint="eastAsia" w:ascii="仿宋_GB2312" w:hAnsi="微软雅黑" w:eastAsia="仿宋_GB2312" w:cs="宋体"/>
                <w:b/>
                <w:bCs/>
                <w:color w:val="000000"/>
                <w:kern w:val="0"/>
                <w:sz w:val="22"/>
              </w:rPr>
              <w:t>初中组</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
                <w:bCs/>
                <w:color w:val="000000"/>
                <w:kern w:val="0"/>
                <w:sz w:val="22"/>
              </w:rPr>
            </w:pPr>
            <w:r>
              <w:rPr>
                <w:rFonts w:hint="eastAsia" w:ascii="仿宋_GB2312" w:hAnsi="微软雅黑" w:eastAsia="仿宋_GB2312" w:cs="宋体"/>
                <w:b/>
                <w:bCs/>
                <w:color w:val="000000"/>
                <w:kern w:val="0"/>
                <w:sz w:val="22"/>
              </w:rPr>
              <w:t>高中组</w:t>
            </w:r>
          </w:p>
          <w:p>
            <w:pPr>
              <w:jc w:val="center"/>
              <w:rPr>
                <w:rFonts w:ascii="仿宋_GB2312" w:hAnsi="微软雅黑" w:eastAsia="仿宋_GB2312" w:cs="宋体"/>
                <w:b/>
                <w:bCs/>
                <w:color w:val="000000"/>
                <w:kern w:val="0"/>
                <w:sz w:val="22"/>
              </w:rPr>
            </w:pPr>
            <w:r>
              <w:rPr>
                <w:rFonts w:hint="eastAsia" w:ascii="仿宋_GB2312" w:hAnsi="微软雅黑" w:eastAsia="仿宋_GB2312" w:cs="宋体"/>
                <w:b/>
                <w:bCs/>
                <w:color w:val="000000"/>
                <w:kern w:val="0"/>
                <w:sz w:val="22"/>
              </w:rPr>
              <w:t>（含中职）</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_GB2312" w:hAnsi="微软雅黑" w:eastAsia="仿宋_GB2312" w:cs="宋体"/>
                <w:b/>
                <w:bCs/>
                <w:color w:val="000000"/>
                <w:kern w:val="0"/>
                <w:sz w:val="28"/>
                <w:szCs w:val="28"/>
              </w:rPr>
            </w:pPr>
            <w:r>
              <w:rPr>
                <w:rFonts w:hint="eastAsia" w:ascii="黑体" w:hAnsi="黑体" w:eastAsia="黑体" w:cs="宋体"/>
                <w:b/>
                <w:bCs/>
                <w:color w:val="000000"/>
                <w:kern w:val="0"/>
                <w:sz w:val="22"/>
                <w:szCs w:val="28"/>
              </w:rPr>
              <w:t>程序设计项目</w:t>
            </w:r>
          </w:p>
        </w:tc>
      </w:tr>
      <w:tr>
        <w:tblPrEx>
          <w:tblCellMar>
            <w:top w:w="0" w:type="dxa"/>
            <w:left w:w="108" w:type="dxa"/>
            <w:bottom w:w="0" w:type="dxa"/>
            <w:right w:w="108" w:type="dxa"/>
          </w:tblCellMar>
        </w:tblPrEx>
        <w:trPr>
          <w:trHeight w:val="20" w:hRule="atLeast"/>
          <w:jc w:val="center"/>
        </w:trPr>
        <w:tc>
          <w:tcPr>
            <w:tcW w:w="284" w:type="dxa"/>
            <w:tcBorders>
              <w:top w:val="nil"/>
              <w:left w:val="single" w:color="auto" w:sz="4" w:space="0"/>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13</w:t>
            </w:r>
          </w:p>
        </w:tc>
        <w:tc>
          <w:tcPr>
            <w:tcW w:w="3685"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0"/>
              </w:rPr>
            </w:pPr>
            <w:r>
              <w:rPr>
                <w:rFonts w:hint="eastAsia" w:ascii="仿宋_GB2312" w:hAnsi="微软雅黑" w:eastAsia="仿宋_GB2312" w:cs="宋体"/>
                <w:color w:val="000000"/>
                <w:kern w:val="0"/>
                <w:sz w:val="20"/>
              </w:rPr>
              <w:t>创新应用开发</w:t>
            </w:r>
          </w:p>
        </w:tc>
        <w:tc>
          <w:tcPr>
            <w:tcW w:w="993"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992"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417" w:type="dxa"/>
            <w:tcBorders>
              <w:top w:val="nil"/>
              <w:left w:val="nil"/>
              <w:bottom w:val="single" w:color="auto" w:sz="4" w:space="0"/>
              <w:right w:val="single" w:color="auto" w:sz="4" w:space="0"/>
            </w:tcBorders>
            <w:shd w:val="clear" w:color="auto" w:fill="auto"/>
            <w:noWrap/>
            <w:vAlign w:val="center"/>
          </w:tcPr>
          <w:p>
            <w:r>
              <w:rPr>
                <w:rFonts w:hint="eastAsia"/>
                <w:sz w:val="16"/>
              </w:rPr>
              <w:t>●</w:t>
            </w: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微软雅黑" w:eastAsia="仿宋_GB2312" w:cs="宋体"/>
                <w:b/>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284" w:type="dxa"/>
            <w:tcBorders>
              <w:top w:val="nil"/>
              <w:left w:val="single" w:color="auto" w:sz="4" w:space="0"/>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14</w:t>
            </w:r>
          </w:p>
        </w:tc>
        <w:tc>
          <w:tcPr>
            <w:tcW w:w="3685"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0"/>
              </w:rPr>
            </w:pPr>
            <w:r>
              <w:rPr>
                <w:rFonts w:hint="eastAsia" w:ascii="仿宋_GB2312" w:hAnsi="微软雅黑" w:eastAsia="仿宋_GB2312" w:cs="宋体"/>
                <w:color w:val="000000"/>
                <w:kern w:val="0"/>
                <w:sz w:val="20"/>
              </w:rPr>
              <w:t>创意程序设计</w:t>
            </w:r>
          </w:p>
        </w:tc>
        <w:tc>
          <w:tcPr>
            <w:tcW w:w="993" w:type="dxa"/>
            <w:tcBorders>
              <w:top w:val="nil"/>
              <w:left w:val="nil"/>
              <w:bottom w:val="single" w:color="auto" w:sz="4" w:space="0"/>
              <w:right w:val="single" w:color="auto" w:sz="4" w:space="0"/>
            </w:tcBorders>
            <w:shd w:val="clear" w:color="auto" w:fill="auto"/>
            <w:noWrap/>
            <w:vAlign w:val="center"/>
          </w:tcPr>
          <w:p>
            <w:pPr>
              <w:rPr>
                <w:sz w:val="16"/>
              </w:rPr>
            </w:pPr>
            <w:r>
              <w:rPr>
                <w:rFonts w:hint="eastAsia"/>
                <w:sz w:val="16"/>
              </w:rPr>
              <w:t>●</w:t>
            </w:r>
          </w:p>
        </w:tc>
        <w:tc>
          <w:tcPr>
            <w:tcW w:w="992" w:type="dxa"/>
            <w:tcBorders>
              <w:top w:val="nil"/>
              <w:left w:val="nil"/>
              <w:bottom w:val="single" w:color="auto" w:sz="4" w:space="0"/>
              <w:right w:val="single" w:color="auto" w:sz="4" w:space="0"/>
            </w:tcBorders>
            <w:shd w:val="clear" w:color="auto" w:fill="auto"/>
            <w:noWrap/>
            <w:vAlign w:val="center"/>
          </w:tcPr>
          <w:p>
            <w:pPr>
              <w:rPr>
                <w:sz w:val="16"/>
              </w:rPr>
            </w:pPr>
            <w:r>
              <w:rPr>
                <w:rFonts w:hint="eastAsia"/>
                <w:sz w:val="16"/>
              </w:rPr>
              <w:t>●</w:t>
            </w:r>
          </w:p>
        </w:tc>
        <w:tc>
          <w:tcPr>
            <w:tcW w:w="1417"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微软雅黑" w:eastAsia="仿宋_GB2312" w:cs="宋体"/>
                <w:b/>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284" w:type="dxa"/>
            <w:tcBorders>
              <w:top w:val="nil"/>
              <w:left w:val="single" w:color="auto" w:sz="4" w:space="0"/>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15</w:t>
            </w:r>
          </w:p>
        </w:tc>
        <w:tc>
          <w:tcPr>
            <w:tcW w:w="3685"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0"/>
              </w:rPr>
            </w:pPr>
            <w:r>
              <w:rPr>
                <w:rFonts w:hint="eastAsia" w:ascii="仿宋_GB2312" w:hAnsi="微软雅黑" w:eastAsia="仿宋_GB2312" w:cs="宋体"/>
                <w:color w:val="000000"/>
                <w:kern w:val="0"/>
                <w:sz w:val="20"/>
              </w:rPr>
              <w:t>趣味编程专项</w:t>
            </w:r>
          </w:p>
        </w:tc>
        <w:tc>
          <w:tcPr>
            <w:tcW w:w="993" w:type="dxa"/>
            <w:tcBorders>
              <w:top w:val="nil"/>
              <w:left w:val="nil"/>
              <w:bottom w:val="single" w:color="auto" w:sz="4" w:space="0"/>
              <w:right w:val="single" w:color="auto" w:sz="4" w:space="0"/>
            </w:tcBorders>
            <w:shd w:val="clear" w:color="auto" w:fill="auto"/>
            <w:noWrap/>
            <w:vAlign w:val="center"/>
          </w:tcPr>
          <w:p>
            <w:pPr>
              <w:rPr>
                <w:sz w:val="16"/>
              </w:rPr>
            </w:pPr>
            <w:r>
              <w:rPr>
                <w:rFonts w:hint="eastAsia"/>
                <w:sz w:val="16"/>
              </w:rPr>
              <w:t>●</w:t>
            </w:r>
          </w:p>
        </w:tc>
        <w:tc>
          <w:tcPr>
            <w:tcW w:w="992" w:type="dxa"/>
            <w:tcBorders>
              <w:top w:val="nil"/>
              <w:left w:val="nil"/>
              <w:bottom w:val="single" w:color="auto" w:sz="4" w:space="0"/>
              <w:right w:val="single" w:color="auto" w:sz="4" w:space="0"/>
            </w:tcBorders>
            <w:shd w:val="clear" w:color="auto" w:fill="auto"/>
            <w:noWrap/>
            <w:vAlign w:val="center"/>
          </w:tcPr>
          <w:p>
            <w:pPr>
              <w:rPr>
                <w:sz w:val="16"/>
              </w:rPr>
            </w:pPr>
            <w:r>
              <w:rPr>
                <w:rFonts w:hint="eastAsia"/>
                <w:sz w:val="16"/>
              </w:rPr>
              <w:t>●</w:t>
            </w:r>
          </w:p>
        </w:tc>
        <w:tc>
          <w:tcPr>
            <w:tcW w:w="1417"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微软雅黑" w:eastAsia="仿宋_GB2312" w:cs="宋体"/>
                <w:b/>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284" w:type="dxa"/>
            <w:tcBorders>
              <w:top w:val="nil"/>
              <w:left w:val="single" w:color="auto" w:sz="4" w:space="0"/>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16</w:t>
            </w:r>
          </w:p>
        </w:tc>
        <w:tc>
          <w:tcPr>
            <w:tcW w:w="3685"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0"/>
              </w:rPr>
            </w:pPr>
            <w:r>
              <w:rPr>
                <w:rFonts w:hint="eastAsia" w:ascii="仿宋_GB2312" w:hAnsi="微软雅黑" w:eastAsia="仿宋_GB2312" w:cs="宋体"/>
                <w:color w:val="000000"/>
                <w:kern w:val="0"/>
                <w:sz w:val="20"/>
              </w:rPr>
              <w:t>物联网创新设计</w:t>
            </w:r>
          </w:p>
        </w:tc>
        <w:tc>
          <w:tcPr>
            <w:tcW w:w="993" w:type="dxa"/>
            <w:tcBorders>
              <w:top w:val="nil"/>
              <w:left w:val="nil"/>
              <w:bottom w:val="single" w:color="auto" w:sz="4" w:space="0"/>
              <w:right w:val="single" w:color="auto" w:sz="4" w:space="0"/>
            </w:tcBorders>
            <w:shd w:val="clear" w:color="auto" w:fill="auto"/>
            <w:noWrap/>
            <w:vAlign w:val="center"/>
          </w:tcPr>
          <w:p>
            <w:pPr>
              <w:rPr>
                <w:sz w:val="18"/>
                <w:szCs w:val="18"/>
              </w:rPr>
            </w:pPr>
            <w:r>
              <w:rPr>
                <w:rFonts w:hint="eastAsia"/>
                <w:sz w:val="18"/>
                <w:szCs w:val="18"/>
              </w:rPr>
              <w:t>▼</w:t>
            </w:r>
          </w:p>
        </w:tc>
        <w:tc>
          <w:tcPr>
            <w:tcW w:w="992" w:type="dxa"/>
            <w:tcBorders>
              <w:top w:val="nil"/>
              <w:left w:val="nil"/>
              <w:bottom w:val="single" w:color="auto" w:sz="4" w:space="0"/>
              <w:right w:val="single" w:color="auto" w:sz="4" w:space="0"/>
            </w:tcBorders>
            <w:shd w:val="clear" w:color="auto" w:fill="auto"/>
            <w:noWrap/>
            <w:vAlign w:val="center"/>
          </w:tcPr>
          <w:p>
            <w:pPr>
              <w:rPr>
                <w:sz w:val="18"/>
                <w:szCs w:val="18"/>
              </w:rPr>
            </w:pPr>
            <w:r>
              <w:rPr>
                <w:rFonts w:hint="eastAsia"/>
                <w:sz w:val="18"/>
                <w:szCs w:val="18"/>
              </w:rPr>
              <w:t>▼</w:t>
            </w:r>
          </w:p>
        </w:tc>
        <w:tc>
          <w:tcPr>
            <w:tcW w:w="1417" w:type="dxa"/>
            <w:tcBorders>
              <w:top w:val="nil"/>
              <w:left w:val="nil"/>
              <w:bottom w:val="single" w:color="auto" w:sz="4" w:space="0"/>
              <w:right w:val="single" w:color="auto" w:sz="4" w:space="0"/>
            </w:tcBorders>
            <w:shd w:val="clear" w:color="auto" w:fill="auto"/>
            <w:noWrap/>
            <w:vAlign w:val="center"/>
          </w:tcPr>
          <w:p>
            <w:pPr>
              <w:rPr>
                <w:sz w:val="18"/>
                <w:szCs w:val="18"/>
              </w:rPr>
            </w:pPr>
            <w:r>
              <w:rPr>
                <w:rFonts w:hint="eastAsia"/>
                <w:sz w:val="18"/>
                <w:szCs w:val="18"/>
              </w:rPr>
              <w:t>▼</w:t>
            </w: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微软雅黑" w:eastAsia="仿宋_GB2312" w:cs="宋体"/>
                <w:b/>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284" w:type="dxa"/>
            <w:tcBorders>
              <w:top w:val="nil"/>
              <w:left w:val="single" w:color="auto" w:sz="4" w:space="0"/>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17</w:t>
            </w:r>
          </w:p>
        </w:tc>
        <w:tc>
          <w:tcPr>
            <w:tcW w:w="3685"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0"/>
              </w:rPr>
            </w:pPr>
            <w:r>
              <w:rPr>
                <w:rFonts w:hint="eastAsia" w:ascii="仿宋_GB2312" w:hAnsi="微软雅黑" w:eastAsia="仿宋_GB2312" w:cs="宋体"/>
                <w:color w:val="000000"/>
                <w:kern w:val="0"/>
                <w:sz w:val="20"/>
              </w:rPr>
              <w:t>虚拟世界编程设计</w:t>
            </w:r>
          </w:p>
        </w:tc>
        <w:tc>
          <w:tcPr>
            <w:tcW w:w="993" w:type="dxa"/>
            <w:tcBorders>
              <w:top w:val="nil"/>
              <w:left w:val="nil"/>
              <w:bottom w:val="single" w:color="auto" w:sz="4" w:space="0"/>
              <w:right w:val="single" w:color="auto" w:sz="4" w:space="0"/>
            </w:tcBorders>
            <w:shd w:val="clear" w:color="auto" w:fill="auto"/>
            <w:noWrap/>
            <w:vAlign w:val="center"/>
          </w:tcPr>
          <w:p>
            <w:pPr>
              <w:rPr>
                <w:sz w:val="18"/>
                <w:szCs w:val="18"/>
              </w:rPr>
            </w:pPr>
            <w:r>
              <w:rPr>
                <w:rFonts w:hint="eastAsia"/>
                <w:sz w:val="18"/>
                <w:szCs w:val="18"/>
              </w:rPr>
              <w:t>▼</w:t>
            </w:r>
          </w:p>
        </w:tc>
        <w:tc>
          <w:tcPr>
            <w:tcW w:w="992" w:type="dxa"/>
            <w:tcBorders>
              <w:top w:val="nil"/>
              <w:left w:val="nil"/>
              <w:bottom w:val="single" w:color="auto" w:sz="4" w:space="0"/>
              <w:right w:val="single" w:color="auto" w:sz="4" w:space="0"/>
            </w:tcBorders>
            <w:shd w:val="clear" w:color="auto" w:fill="auto"/>
            <w:noWrap/>
            <w:vAlign w:val="center"/>
          </w:tcPr>
          <w:p>
            <w:pPr>
              <w:rPr>
                <w:sz w:val="18"/>
                <w:szCs w:val="18"/>
              </w:rPr>
            </w:pPr>
            <w:r>
              <w:rPr>
                <w:rFonts w:hint="eastAsia"/>
                <w:sz w:val="18"/>
                <w:szCs w:val="18"/>
              </w:rPr>
              <w:t>▼</w:t>
            </w:r>
          </w:p>
        </w:tc>
        <w:tc>
          <w:tcPr>
            <w:tcW w:w="1417" w:type="dxa"/>
            <w:tcBorders>
              <w:top w:val="nil"/>
              <w:left w:val="nil"/>
              <w:bottom w:val="single" w:color="auto" w:sz="4" w:space="0"/>
              <w:right w:val="single" w:color="auto" w:sz="4" w:space="0"/>
            </w:tcBorders>
            <w:shd w:val="clear" w:color="auto" w:fill="auto"/>
            <w:noWrap/>
            <w:vAlign w:val="center"/>
          </w:tcPr>
          <w:p>
            <w:pPr>
              <w:rPr>
                <w:sz w:val="18"/>
                <w:szCs w:val="18"/>
              </w:rPr>
            </w:pPr>
            <w:r>
              <w:rPr>
                <w:rFonts w:hint="eastAsia"/>
                <w:sz w:val="18"/>
                <w:szCs w:val="18"/>
              </w:rPr>
              <w:t>▼</w:t>
            </w: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微软雅黑" w:eastAsia="仿宋_GB2312" w:cs="宋体"/>
                <w:b/>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284" w:type="dxa"/>
            <w:tcBorders>
              <w:top w:val="nil"/>
              <w:left w:val="nil"/>
              <w:bottom w:val="nil"/>
              <w:right w:val="nil"/>
            </w:tcBorders>
            <w:shd w:val="clear" w:color="auto" w:fill="auto"/>
            <w:noWrap/>
            <w:vAlign w:val="center"/>
          </w:tcPr>
          <w:p>
            <w:pPr>
              <w:rPr>
                <w:rFonts w:ascii="仿宋_GB2312" w:hAnsi="宋体" w:eastAsia="仿宋_GB2312" w:cs="宋体"/>
                <w:color w:val="000000"/>
                <w:kern w:val="0"/>
                <w:sz w:val="22"/>
              </w:rPr>
            </w:pPr>
          </w:p>
        </w:tc>
        <w:tc>
          <w:tcPr>
            <w:tcW w:w="3685" w:type="dxa"/>
            <w:tcBorders>
              <w:top w:val="nil"/>
              <w:left w:val="nil"/>
              <w:bottom w:val="nil"/>
              <w:right w:val="nil"/>
            </w:tcBorders>
            <w:shd w:val="clear" w:color="auto" w:fill="auto"/>
            <w:noWrap/>
            <w:vAlign w:val="center"/>
          </w:tcPr>
          <w:p>
            <w:pPr>
              <w:rPr>
                <w:rFonts w:ascii="仿宋_GB2312" w:hAnsi="Times New Roman" w:eastAsia="仿宋_GB2312"/>
                <w:kern w:val="0"/>
                <w:sz w:val="20"/>
                <w:szCs w:val="20"/>
              </w:rPr>
            </w:pPr>
          </w:p>
        </w:tc>
        <w:tc>
          <w:tcPr>
            <w:tcW w:w="993" w:type="dxa"/>
            <w:tcBorders>
              <w:top w:val="nil"/>
              <w:left w:val="nil"/>
              <w:bottom w:val="nil"/>
              <w:right w:val="nil"/>
            </w:tcBorders>
            <w:shd w:val="clear" w:color="auto" w:fill="auto"/>
            <w:noWrap/>
            <w:vAlign w:val="center"/>
          </w:tcPr>
          <w:p>
            <w:pPr>
              <w:rPr>
                <w:rFonts w:ascii="仿宋_GB2312" w:hAnsi="Times New Roman" w:eastAsia="仿宋_GB2312"/>
                <w:kern w:val="0"/>
                <w:sz w:val="20"/>
                <w:szCs w:val="20"/>
              </w:rPr>
            </w:pPr>
          </w:p>
        </w:tc>
        <w:tc>
          <w:tcPr>
            <w:tcW w:w="992" w:type="dxa"/>
            <w:tcBorders>
              <w:top w:val="nil"/>
              <w:left w:val="nil"/>
              <w:bottom w:val="nil"/>
              <w:right w:val="nil"/>
            </w:tcBorders>
            <w:shd w:val="clear" w:color="auto" w:fill="auto"/>
            <w:noWrap/>
            <w:vAlign w:val="center"/>
          </w:tcPr>
          <w:p>
            <w:pPr>
              <w:rPr>
                <w:rFonts w:ascii="仿宋_GB2312" w:hAnsi="Times New Roman" w:eastAsia="仿宋_GB2312"/>
                <w:kern w:val="0"/>
                <w:sz w:val="20"/>
                <w:szCs w:val="20"/>
              </w:rPr>
            </w:pPr>
          </w:p>
        </w:tc>
        <w:tc>
          <w:tcPr>
            <w:tcW w:w="1417" w:type="dxa"/>
            <w:tcBorders>
              <w:top w:val="nil"/>
              <w:left w:val="nil"/>
              <w:bottom w:val="nil"/>
              <w:right w:val="nil"/>
            </w:tcBorders>
            <w:shd w:val="clear" w:color="auto" w:fill="auto"/>
            <w:noWrap/>
            <w:vAlign w:val="center"/>
          </w:tcPr>
          <w:p>
            <w:pPr>
              <w:rPr>
                <w:rFonts w:ascii="仿宋_GB2312" w:hAnsi="Times New Roman" w:eastAsia="仿宋_GB2312"/>
                <w:kern w:val="0"/>
                <w:sz w:val="20"/>
                <w:szCs w:val="20"/>
              </w:rPr>
            </w:pPr>
          </w:p>
        </w:tc>
        <w:tc>
          <w:tcPr>
            <w:tcW w:w="993" w:type="dxa"/>
            <w:tcBorders>
              <w:top w:val="nil"/>
              <w:left w:val="nil"/>
              <w:bottom w:val="nil"/>
              <w:right w:val="nil"/>
            </w:tcBorders>
            <w:shd w:val="clear" w:color="auto" w:fill="auto"/>
            <w:noWrap/>
            <w:vAlign w:val="center"/>
          </w:tcPr>
          <w:p>
            <w:pPr>
              <w:rPr>
                <w:rFonts w:ascii="仿宋_GB2312" w:hAnsi="Times New Roman" w:eastAsia="仿宋_GB2312"/>
                <w:kern w:val="0"/>
                <w:sz w:val="20"/>
                <w:szCs w:val="20"/>
              </w:rPr>
            </w:pPr>
          </w:p>
          <w:p>
            <w:pPr>
              <w:rPr>
                <w:rFonts w:ascii="仿宋_GB2312" w:hAnsi="Times New Roman" w:eastAsia="仿宋_GB2312"/>
                <w:kern w:val="0"/>
                <w:sz w:val="20"/>
                <w:szCs w:val="20"/>
              </w:rPr>
            </w:pPr>
          </w:p>
        </w:tc>
      </w:tr>
      <w:tr>
        <w:tblPrEx>
          <w:tblCellMar>
            <w:top w:w="0" w:type="dxa"/>
            <w:left w:w="108" w:type="dxa"/>
            <w:bottom w:w="0" w:type="dxa"/>
            <w:right w:w="108" w:type="dxa"/>
          </w:tblCellMar>
        </w:tblPrEx>
        <w:trPr>
          <w:trHeight w:val="20" w:hRule="atLeast"/>
          <w:jc w:val="center"/>
        </w:trPr>
        <w:tc>
          <w:tcPr>
            <w:tcW w:w="28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_GB2312" w:hAnsi="微软雅黑" w:eastAsia="仿宋_GB2312" w:cs="宋体"/>
                <w:b/>
                <w:bCs/>
                <w:color w:val="000000"/>
                <w:kern w:val="0"/>
                <w:sz w:val="22"/>
              </w:rPr>
            </w:pPr>
            <w:r>
              <w:rPr>
                <w:rFonts w:hint="eastAsia" w:ascii="仿宋_GB2312" w:hAnsi="微软雅黑" w:eastAsia="仿宋_GB2312" w:cs="宋体"/>
                <w:b/>
                <w:bCs/>
                <w:color w:val="000000"/>
                <w:kern w:val="0"/>
                <w:sz w:val="22"/>
              </w:rPr>
              <w:t>序号</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rPr>
                <w:rFonts w:ascii="仿宋_GB2312" w:hAnsi="微软雅黑" w:eastAsia="仿宋_GB2312" w:cs="宋体"/>
                <w:b/>
                <w:bCs/>
                <w:color w:val="000000"/>
                <w:kern w:val="0"/>
                <w:sz w:val="22"/>
              </w:rPr>
            </w:pPr>
            <w:r>
              <w:rPr>
                <w:rFonts w:hint="eastAsia" w:ascii="仿宋_GB2312" w:hAnsi="微软雅黑" w:eastAsia="仿宋_GB2312" w:cs="宋体"/>
                <w:b/>
                <w:bCs/>
                <w:color w:val="000000"/>
                <w:kern w:val="0"/>
                <w:sz w:val="22"/>
              </w:rPr>
              <w:t xml:space="preserve">项目名称 </w:t>
            </w:r>
          </w:p>
        </w:tc>
        <w:tc>
          <w:tcPr>
            <w:tcW w:w="993"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微软雅黑" w:eastAsia="仿宋_GB2312" w:cs="宋体"/>
                <w:b/>
                <w:bCs/>
                <w:color w:val="000000"/>
                <w:kern w:val="0"/>
                <w:sz w:val="22"/>
              </w:rPr>
            </w:pPr>
            <w:r>
              <w:rPr>
                <w:rFonts w:hint="eastAsia" w:ascii="仿宋_GB2312" w:hAnsi="微软雅黑" w:eastAsia="仿宋_GB2312" w:cs="宋体"/>
                <w:b/>
                <w:bCs/>
                <w:color w:val="000000"/>
                <w:kern w:val="0"/>
                <w:sz w:val="22"/>
              </w:rPr>
              <w:t>小学组 （四年级及以上）</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rPr>
                <w:rFonts w:ascii="仿宋_GB2312" w:hAnsi="微软雅黑" w:eastAsia="仿宋_GB2312" w:cs="宋体"/>
                <w:b/>
                <w:bCs/>
                <w:color w:val="000000"/>
                <w:kern w:val="0"/>
                <w:sz w:val="22"/>
              </w:rPr>
            </w:pPr>
            <w:r>
              <w:rPr>
                <w:rFonts w:hint="eastAsia" w:ascii="仿宋_GB2312" w:hAnsi="微软雅黑" w:eastAsia="仿宋_GB2312" w:cs="宋体"/>
                <w:b/>
                <w:bCs/>
                <w:color w:val="000000"/>
                <w:kern w:val="0"/>
                <w:sz w:val="22"/>
              </w:rPr>
              <w:t>初中组</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
                <w:bCs/>
                <w:color w:val="000000"/>
                <w:kern w:val="0"/>
                <w:sz w:val="22"/>
              </w:rPr>
            </w:pPr>
            <w:r>
              <w:rPr>
                <w:rFonts w:hint="eastAsia" w:ascii="仿宋_GB2312" w:hAnsi="微软雅黑" w:eastAsia="仿宋_GB2312" w:cs="宋体"/>
                <w:b/>
                <w:bCs/>
                <w:color w:val="000000"/>
                <w:kern w:val="0"/>
                <w:sz w:val="22"/>
              </w:rPr>
              <w:t>高中组</w:t>
            </w:r>
          </w:p>
          <w:p>
            <w:pPr>
              <w:jc w:val="center"/>
              <w:rPr>
                <w:rFonts w:ascii="仿宋_GB2312" w:hAnsi="微软雅黑" w:eastAsia="仿宋_GB2312" w:cs="宋体"/>
                <w:b/>
                <w:bCs/>
                <w:color w:val="000000"/>
                <w:kern w:val="0"/>
                <w:sz w:val="22"/>
              </w:rPr>
            </w:pPr>
            <w:r>
              <w:rPr>
                <w:rFonts w:hint="eastAsia" w:ascii="仿宋_GB2312" w:hAnsi="微软雅黑" w:eastAsia="仿宋_GB2312" w:cs="宋体"/>
                <w:b/>
                <w:bCs/>
                <w:color w:val="000000"/>
                <w:kern w:val="0"/>
                <w:sz w:val="22"/>
              </w:rPr>
              <w:t>（含中职）</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黑体" w:hAnsi="黑体" w:eastAsia="黑体" w:cs="宋体"/>
                <w:b/>
                <w:bCs/>
                <w:color w:val="000000"/>
                <w:kern w:val="0"/>
                <w:sz w:val="28"/>
                <w:szCs w:val="28"/>
              </w:rPr>
            </w:pPr>
            <w:r>
              <w:rPr>
                <w:rFonts w:hint="eastAsia" w:ascii="黑体" w:hAnsi="黑体" w:eastAsia="黑体" w:cs="宋体"/>
                <w:b/>
                <w:bCs/>
                <w:color w:val="000000"/>
                <w:kern w:val="0"/>
                <w:sz w:val="22"/>
                <w:szCs w:val="28"/>
              </w:rPr>
              <w:t>人工智能项目</w:t>
            </w:r>
          </w:p>
        </w:tc>
      </w:tr>
      <w:tr>
        <w:tblPrEx>
          <w:tblCellMar>
            <w:top w:w="0" w:type="dxa"/>
            <w:left w:w="108" w:type="dxa"/>
            <w:bottom w:w="0" w:type="dxa"/>
            <w:right w:w="108" w:type="dxa"/>
          </w:tblCellMar>
        </w:tblPrEx>
        <w:trPr>
          <w:trHeight w:val="20" w:hRule="atLeast"/>
          <w:jc w:val="center"/>
        </w:trPr>
        <w:tc>
          <w:tcPr>
            <w:tcW w:w="284" w:type="dxa"/>
            <w:tcBorders>
              <w:top w:val="nil"/>
              <w:left w:val="single" w:color="auto" w:sz="4" w:space="0"/>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18</w:t>
            </w:r>
          </w:p>
        </w:tc>
        <w:tc>
          <w:tcPr>
            <w:tcW w:w="3685"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0"/>
              </w:rPr>
            </w:pPr>
            <w:r>
              <w:rPr>
                <w:rFonts w:hint="eastAsia" w:ascii="仿宋_GB2312" w:hAnsi="微软雅黑" w:eastAsia="仿宋_GB2312" w:cs="宋体"/>
                <w:color w:val="000000"/>
                <w:kern w:val="0"/>
                <w:sz w:val="20"/>
              </w:rPr>
              <w:t>优创未来（人工智能市级现场赛）</w:t>
            </w:r>
          </w:p>
        </w:tc>
        <w:tc>
          <w:tcPr>
            <w:tcW w:w="993" w:type="dxa"/>
            <w:tcBorders>
              <w:top w:val="nil"/>
              <w:left w:val="nil"/>
              <w:bottom w:val="single" w:color="auto" w:sz="4" w:space="0"/>
              <w:right w:val="single" w:color="auto" w:sz="4" w:space="0"/>
            </w:tcBorders>
            <w:shd w:val="clear" w:color="auto" w:fill="auto"/>
            <w:noWrap/>
            <w:vAlign w:val="center"/>
          </w:tcPr>
          <w:p>
            <w:pPr>
              <w:rPr>
                <w:sz w:val="16"/>
              </w:rPr>
            </w:pPr>
            <w:r>
              <w:rPr>
                <w:rFonts w:hint="eastAsia"/>
                <w:sz w:val="16"/>
              </w:rPr>
              <w:t>●</w:t>
            </w:r>
          </w:p>
        </w:tc>
        <w:tc>
          <w:tcPr>
            <w:tcW w:w="992" w:type="dxa"/>
            <w:tcBorders>
              <w:top w:val="nil"/>
              <w:left w:val="nil"/>
              <w:bottom w:val="single" w:color="auto" w:sz="4" w:space="0"/>
              <w:right w:val="single" w:color="auto" w:sz="4" w:space="0"/>
            </w:tcBorders>
            <w:shd w:val="clear" w:color="auto" w:fill="auto"/>
            <w:noWrap/>
            <w:vAlign w:val="center"/>
          </w:tcPr>
          <w:p>
            <w:pPr>
              <w:rPr>
                <w:sz w:val="16"/>
              </w:rPr>
            </w:pPr>
            <w:r>
              <w:rPr>
                <w:rFonts w:hint="eastAsia"/>
                <w:sz w:val="16"/>
              </w:rPr>
              <w:t>●</w:t>
            </w:r>
          </w:p>
        </w:tc>
        <w:tc>
          <w:tcPr>
            <w:tcW w:w="1417" w:type="dxa"/>
            <w:tcBorders>
              <w:top w:val="nil"/>
              <w:left w:val="nil"/>
              <w:bottom w:val="single" w:color="auto" w:sz="4" w:space="0"/>
              <w:right w:val="single" w:color="auto" w:sz="4" w:space="0"/>
            </w:tcBorders>
            <w:shd w:val="clear" w:color="auto" w:fill="auto"/>
            <w:noWrap/>
            <w:vAlign w:val="center"/>
          </w:tcPr>
          <w:p>
            <w:pPr>
              <w:rPr>
                <w:sz w:val="16"/>
              </w:rPr>
            </w:pPr>
            <w:r>
              <w:rPr>
                <w:rFonts w:hint="eastAsia"/>
                <w:sz w:val="16"/>
              </w:rPr>
              <w:t>●</w:t>
            </w: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微软雅黑" w:eastAsia="仿宋_GB2312" w:cs="宋体"/>
                <w:b/>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284" w:type="dxa"/>
            <w:tcBorders>
              <w:top w:val="nil"/>
              <w:left w:val="single" w:color="auto" w:sz="4" w:space="0"/>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19</w:t>
            </w:r>
          </w:p>
        </w:tc>
        <w:tc>
          <w:tcPr>
            <w:tcW w:w="3685"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color w:val="000000"/>
                <w:kern w:val="0"/>
                <w:sz w:val="20"/>
              </w:rPr>
            </w:pPr>
            <w:r>
              <w:rPr>
                <w:rFonts w:hint="eastAsia" w:ascii="仿宋_GB2312" w:hAnsi="微软雅黑" w:eastAsia="仿宋_GB2312" w:cs="宋体"/>
                <w:color w:val="000000"/>
                <w:kern w:val="0"/>
                <w:sz w:val="20"/>
              </w:rPr>
              <w:t>人工智能创意设计（原智能程序设计）</w:t>
            </w:r>
          </w:p>
        </w:tc>
        <w:tc>
          <w:tcPr>
            <w:tcW w:w="993" w:type="dxa"/>
            <w:tcBorders>
              <w:top w:val="nil"/>
              <w:left w:val="nil"/>
              <w:bottom w:val="single" w:color="auto" w:sz="4" w:space="0"/>
              <w:right w:val="single" w:color="auto" w:sz="4" w:space="0"/>
            </w:tcBorders>
            <w:shd w:val="clear" w:color="auto" w:fill="auto"/>
            <w:noWrap/>
            <w:vAlign w:val="center"/>
          </w:tcPr>
          <w:p>
            <w:pPr>
              <w:rPr>
                <w:sz w:val="18"/>
                <w:szCs w:val="18"/>
              </w:rPr>
            </w:pPr>
            <w:r>
              <w:rPr>
                <w:rFonts w:hint="eastAsia"/>
                <w:sz w:val="18"/>
                <w:szCs w:val="18"/>
              </w:rPr>
              <w:t>▼</w:t>
            </w:r>
          </w:p>
        </w:tc>
        <w:tc>
          <w:tcPr>
            <w:tcW w:w="992" w:type="dxa"/>
            <w:tcBorders>
              <w:top w:val="nil"/>
              <w:left w:val="nil"/>
              <w:bottom w:val="single" w:color="auto" w:sz="4" w:space="0"/>
              <w:right w:val="single" w:color="auto" w:sz="4" w:space="0"/>
            </w:tcBorders>
            <w:shd w:val="clear" w:color="auto" w:fill="auto"/>
            <w:noWrap/>
            <w:vAlign w:val="center"/>
          </w:tcPr>
          <w:p>
            <w:pPr>
              <w:rPr>
                <w:sz w:val="18"/>
                <w:szCs w:val="18"/>
              </w:rPr>
            </w:pPr>
            <w:r>
              <w:rPr>
                <w:rFonts w:hint="eastAsia"/>
                <w:sz w:val="18"/>
                <w:szCs w:val="18"/>
              </w:rPr>
              <w:t>▼</w:t>
            </w:r>
          </w:p>
        </w:tc>
        <w:tc>
          <w:tcPr>
            <w:tcW w:w="1417" w:type="dxa"/>
            <w:tcBorders>
              <w:top w:val="nil"/>
              <w:left w:val="nil"/>
              <w:bottom w:val="single" w:color="auto" w:sz="4" w:space="0"/>
              <w:right w:val="single" w:color="auto" w:sz="4" w:space="0"/>
            </w:tcBorders>
            <w:shd w:val="clear" w:color="auto" w:fill="auto"/>
            <w:noWrap/>
            <w:vAlign w:val="center"/>
          </w:tcPr>
          <w:p>
            <w:pPr>
              <w:rPr>
                <w:sz w:val="18"/>
                <w:szCs w:val="18"/>
              </w:rPr>
            </w:pPr>
            <w:r>
              <w:rPr>
                <w:rFonts w:hint="eastAsia"/>
                <w:sz w:val="18"/>
                <w:szCs w:val="18"/>
              </w:rPr>
              <w:t>▼</w:t>
            </w: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微软雅黑" w:eastAsia="仿宋_GB2312" w:cs="宋体"/>
                <w:b/>
                <w:bCs/>
                <w:color w:val="000000"/>
                <w:kern w:val="0"/>
                <w:sz w:val="28"/>
                <w:szCs w:val="28"/>
              </w:rPr>
            </w:pPr>
          </w:p>
        </w:tc>
      </w:tr>
    </w:tbl>
    <w:p>
      <w:pPr>
        <w:tabs>
          <w:tab w:val="left" w:pos="1188"/>
        </w:tabs>
        <w:ind w:left="108"/>
        <w:rPr>
          <w:rFonts w:ascii="宋体" w:hAnsi="宋体" w:cs="宋体"/>
          <w:color w:val="000000"/>
          <w:kern w:val="0"/>
          <w:sz w:val="22"/>
        </w:rPr>
      </w:pPr>
      <w:r>
        <w:rPr>
          <w:rFonts w:hint="eastAsia" w:ascii="仿宋_GB2312" w:hAnsi="微软雅黑" w:eastAsia="仿宋_GB2312" w:cs="宋体"/>
          <w:color w:val="000000"/>
          <w:kern w:val="0"/>
          <w:sz w:val="20"/>
        </w:rPr>
        <w:t>注：表格中打</w:t>
      </w:r>
      <w:r>
        <w:rPr>
          <w:rFonts w:ascii="仿宋_GB2312" w:hAnsi="微软雅黑" w:eastAsia="仿宋_GB2312" w:cs="宋体"/>
          <w:color w:val="000000"/>
          <w:kern w:val="0"/>
          <w:sz w:val="20"/>
        </w:rPr>
        <w:t>“</w:t>
      </w:r>
      <w:r>
        <w:rPr>
          <w:rFonts w:hint="eastAsia" w:ascii="宋体" w:hAnsi="宋体" w:cs="宋体"/>
          <w:color w:val="000000"/>
          <w:kern w:val="0"/>
          <w:sz w:val="20"/>
        </w:rPr>
        <w:t>●（</w:t>
      </w:r>
      <w:r>
        <w:rPr>
          <w:rFonts w:hint="eastAsia" w:ascii="仿宋_GB2312" w:hAnsi="微软雅黑" w:eastAsia="仿宋_GB2312" w:cs="宋体"/>
          <w:color w:val="000000"/>
          <w:kern w:val="0"/>
          <w:sz w:val="20"/>
        </w:rPr>
        <w:t>国赛）</w:t>
      </w:r>
      <w:r>
        <w:rPr>
          <w:rFonts w:hint="eastAsia" w:ascii="宋体" w:hAnsi="宋体" w:cs="宋体"/>
          <w:color w:val="000000"/>
          <w:kern w:val="0"/>
          <w:sz w:val="22"/>
        </w:rPr>
        <w:t>、▼（</w:t>
      </w:r>
      <w:r>
        <w:rPr>
          <w:rFonts w:hint="eastAsia" w:ascii="仿宋_GB2312" w:hAnsi="微软雅黑" w:eastAsia="仿宋_GB2312" w:cs="宋体"/>
          <w:color w:val="000000"/>
          <w:kern w:val="0"/>
          <w:sz w:val="20"/>
        </w:rPr>
        <w:t>省赛）</w:t>
      </w:r>
      <w:r>
        <w:rPr>
          <w:rFonts w:hint="eastAsia" w:ascii="宋体" w:hAnsi="宋体" w:cs="宋体"/>
          <w:color w:val="000000"/>
          <w:kern w:val="0"/>
          <w:sz w:val="22"/>
        </w:rPr>
        <w:t>、★（</w:t>
      </w:r>
      <w:r>
        <w:rPr>
          <w:rFonts w:hint="eastAsia" w:ascii="仿宋_GB2312" w:hAnsi="微软雅黑" w:eastAsia="仿宋_GB2312" w:cs="宋体"/>
          <w:color w:val="000000"/>
          <w:kern w:val="0"/>
          <w:sz w:val="20"/>
        </w:rPr>
        <w:t>市赛）</w:t>
      </w:r>
      <w:r>
        <w:rPr>
          <w:rFonts w:ascii="仿宋_GB2312" w:hAnsi="微软雅黑" w:eastAsia="仿宋_GB2312" w:cs="宋体"/>
          <w:color w:val="000000"/>
          <w:kern w:val="0"/>
          <w:sz w:val="20"/>
        </w:rPr>
        <w:t>”</w:t>
      </w:r>
      <w:r>
        <w:rPr>
          <w:rFonts w:hint="eastAsia" w:ascii="仿宋_GB2312" w:hAnsi="微软雅黑" w:eastAsia="仿宋_GB2312" w:cs="宋体"/>
          <w:color w:val="000000"/>
          <w:kern w:val="0"/>
          <w:sz w:val="20"/>
        </w:rPr>
        <w:t>代表该组别设置对应项目。</w:t>
      </w:r>
    </w:p>
    <w:p>
      <w:pPr>
        <w:overflowPunct w:val="0"/>
        <w:autoSpaceDE w:val="0"/>
        <w:autoSpaceDN w:val="0"/>
        <w:adjustRightInd w:val="0"/>
        <w:snapToGrid w:val="0"/>
        <w:spacing w:line="360" w:lineRule="auto"/>
        <w:ind w:firstLine="640" w:firstLineChars="200"/>
        <w:textAlignment w:val="center"/>
        <w:rPr>
          <w:rFonts w:eastAsia="黑体"/>
          <w:color w:val="000000"/>
          <w:kern w:val="0"/>
          <w:sz w:val="32"/>
          <w:szCs w:val="32"/>
        </w:rPr>
      </w:pPr>
      <w:r>
        <w:rPr>
          <w:rFonts w:eastAsia="黑体"/>
          <w:color w:val="000000"/>
          <w:kern w:val="0"/>
          <w:sz w:val="32"/>
          <w:szCs w:val="32"/>
        </w:rPr>
        <w:t>二、作品要求、评比指标</w:t>
      </w:r>
    </w:p>
    <w:p>
      <w:pPr>
        <w:overflowPunct w:val="0"/>
        <w:autoSpaceDE w:val="0"/>
        <w:autoSpaceDN w:val="0"/>
        <w:adjustRightInd w:val="0"/>
        <w:snapToGrid w:val="0"/>
        <w:spacing w:line="360" w:lineRule="auto"/>
        <w:ind w:firstLine="640" w:firstLineChars="200"/>
        <w:textAlignment w:val="center"/>
        <w:rPr>
          <w:rFonts w:ascii="仿宋_GB2312" w:eastAsia="仿宋_GB2312"/>
          <w:sz w:val="32"/>
          <w:szCs w:val="32"/>
        </w:rPr>
      </w:pPr>
      <w:r>
        <w:rPr>
          <w:rFonts w:hint="eastAsia" w:ascii="仿宋_GB2312" w:eastAsia="仿宋_GB2312"/>
          <w:sz w:val="32"/>
          <w:szCs w:val="32"/>
        </w:rPr>
        <w:t>每件作品不超过</w:t>
      </w:r>
      <w:r>
        <w:rPr>
          <w:rFonts w:ascii="仿宋_GB2312" w:eastAsia="仿宋_GB2312"/>
          <w:sz w:val="32"/>
          <w:szCs w:val="32"/>
        </w:rPr>
        <w:t>2名作者</w:t>
      </w:r>
      <w:r>
        <w:rPr>
          <w:rFonts w:hint="eastAsia" w:ascii="仿宋_GB2312" w:eastAsia="仿宋_GB2312"/>
          <w:sz w:val="32"/>
          <w:szCs w:val="32"/>
        </w:rPr>
        <w:t>，每个选手限1件作品，每件作品限</w:t>
      </w:r>
      <w:r>
        <w:rPr>
          <w:rFonts w:ascii="仿宋_GB2312" w:eastAsia="仿宋_GB2312"/>
          <w:sz w:val="32"/>
          <w:szCs w:val="32"/>
        </w:rPr>
        <w:t>1</w:t>
      </w:r>
      <w:r>
        <w:rPr>
          <w:rFonts w:hint="eastAsia" w:ascii="仿宋_GB2312" w:eastAsia="仿宋_GB2312"/>
          <w:sz w:val="32"/>
          <w:szCs w:val="32"/>
        </w:rPr>
        <w:t>名指导教师（除数字乐队演奏及</w:t>
      </w:r>
      <w:r>
        <w:rPr>
          <w:rFonts w:ascii="仿宋_GB2312" w:eastAsia="仿宋_GB2312"/>
          <w:sz w:val="32"/>
          <w:szCs w:val="32"/>
        </w:rPr>
        <w:t>人工智能现场赛项目</w:t>
      </w:r>
      <w:r>
        <w:rPr>
          <w:rFonts w:hint="eastAsia" w:ascii="仿宋_GB2312" w:eastAsia="仿宋_GB2312"/>
          <w:sz w:val="32"/>
          <w:szCs w:val="32"/>
        </w:rPr>
        <w:t>）。</w:t>
      </w:r>
    </w:p>
    <w:tbl>
      <w:tblPr>
        <w:tblStyle w:val="3"/>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noWrap w:val="0"/>
            <w:vAlign w:val="top"/>
          </w:tcPr>
          <w:p>
            <w:pPr>
              <w:numPr>
                <w:ilvl w:val="0"/>
                <w:numId w:val="1"/>
              </w:numPr>
              <w:overflowPunct w:val="0"/>
              <w:autoSpaceDE w:val="0"/>
              <w:autoSpaceDN w:val="0"/>
              <w:adjustRightInd w:val="0"/>
              <w:snapToGrid w:val="0"/>
              <w:spacing w:line="276" w:lineRule="auto"/>
              <w:textAlignment w:val="center"/>
              <w:rPr>
                <w:rFonts w:ascii="仿宋_GB2312" w:eastAsia="仿宋_GB2312"/>
                <w:b/>
                <w:sz w:val="32"/>
                <w:szCs w:val="32"/>
              </w:rPr>
            </w:pPr>
            <w:r>
              <w:rPr>
                <w:rFonts w:hint="eastAsia" w:ascii="仿宋_GB2312" w:eastAsia="仿宋_GB2312"/>
                <w:b/>
                <w:sz w:val="32"/>
                <w:szCs w:val="32"/>
              </w:rPr>
              <w:t>电脑动画（小学段）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noWrap w:val="0"/>
            <w:vAlign w:val="top"/>
          </w:tcPr>
          <w:p>
            <w:pPr>
              <w:overflowPunct w:val="0"/>
              <w:autoSpaceDE w:val="0"/>
              <w:autoSpaceDN w:val="0"/>
              <w:adjustRightInd w:val="0"/>
              <w:snapToGrid w:val="0"/>
              <w:spacing w:line="276" w:lineRule="auto"/>
              <w:ind w:left="420"/>
              <w:textAlignment w:val="center"/>
              <w:rPr>
                <w:rFonts w:ascii="仿宋_GB2312" w:eastAsia="仿宋_GB2312"/>
                <w:b/>
                <w:sz w:val="32"/>
                <w:szCs w:val="32"/>
              </w:rPr>
            </w:pPr>
            <w:r>
              <w:rPr>
                <w:rFonts w:eastAsia="仿宋_GB2312"/>
                <w:b/>
                <w:sz w:val="28"/>
              </w:rPr>
              <w:t>作品形态界定</w:t>
            </w:r>
            <w:r>
              <w:rPr>
                <w:rFonts w:hint="eastAsia" w:eastAsia="仿宋_GB2312"/>
                <w:b/>
                <w:sz w:val="28"/>
              </w:rPr>
              <w:t>及其他要求：</w:t>
            </w:r>
            <w:r>
              <w:rPr>
                <w:rFonts w:hint="eastAsia" w:ascii="仿宋_GB2312" w:eastAsia="仿宋_GB2312"/>
                <w:sz w:val="28"/>
                <w:szCs w:val="28"/>
              </w:rPr>
              <w:t>参照全国要求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noWrap w:val="0"/>
            <w:vAlign w:val="top"/>
          </w:tcPr>
          <w:p>
            <w:pPr>
              <w:overflowPunct w:val="0"/>
              <w:autoSpaceDE w:val="0"/>
              <w:autoSpaceDN w:val="0"/>
              <w:adjustRightInd w:val="0"/>
              <w:snapToGrid w:val="0"/>
              <w:spacing w:line="276" w:lineRule="auto"/>
              <w:ind w:left="420"/>
              <w:textAlignment w:val="center"/>
              <w:rPr>
                <w:rFonts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noWrap w:val="0"/>
            <w:vAlign w:val="top"/>
          </w:tcPr>
          <w:p>
            <w:pPr>
              <w:numPr>
                <w:ilvl w:val="0"/>
                <w:numId w:val="1"/>
              </w:numPr>
              <w:overflowPunct w:val="0"/>
              <w:autoSpaceDE w:val="0"/>
              <w:autoSpaceDN w:val="0"/>
              <w:adjustRightInd w:val="0"/>
              <w:snapToGrid w:val="0"/>
              <w:spacing w:line="276" w:lineRule="auto"/>
              <w:textAlignment w:val="center"/>
              <w:rPr>
                <w:rFonts w:ascii="仿宋_GB2312" w:eastAsia="仿宋_GB2312"/>
                <w:b/>
                <w:sz w:val="32"/>
                <w:szCs w:val="32"/>
              </w:rPr>
            </w:pPr>
            <w:r>
              <w:rPr>
                <w:rFonts w:hint="eastAsia" w:ascii="仿宋_GB2312" w:eastAsia="仿宋_GB2312"/>
                <w:b/>
                <w:sz w:val="32"/>
                <w:szCs w:val="32"/>
              </w:rPr>
              <w:t>数字音乐创编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noWrap w:val="0"/>
            <w:vAlign w:val="top"/>
          </w:tcPr>
          <w:p>
            <w:pPr>
              <w:adjustRightInd w:val="0"/>
              <w:snapToGrid w:val="0"/>
              <w:spacing w:line="276" w:lineRule="auto"/>
              <w:rPr>
                <w:rFonts w:eastAsia="仿宋_GB2312"/>
                <w:b/>
                <w:sz w:val="28"/>
                <w:szCs w:val="28"/>
              </w:rPr>
            </w:pPr>
            <w:r>
              <w:rPr>
                <w:rFonts w:eastAsia="仿宋_GB2312"/>
                <w:b/>
                <w:sz w:val="28"/>
                <w:szCs w:val="28"/>
              </w:rPr>
              <w:t>作品形态界定</w:t>
            </w:r>
            <w:r>
              <w:rPr>
                <w:rFonts w:hint="eastAsia" w:eastAsia="仿宋_GB2312"/>
                <w:b/>
                <w:sz w:val="28"/>
                <w:szCs w:val="28"/>
              </w:rPr>
              <w:t>：</w:t>
            </w:r>
          </w:p>
          <w:p>
            <w:pPr>
              <w:adjustRightInd w:val="0"/>
              <w:snapToGrid w:val="0"/>
              <w:spacing w:line="276" w:lineRule="auto"/>
              <w:ind w:firstLine="560" w:firstLineChars="200"/>
              <w:rPr>
                <w:rFonts w:ascii="仿宋_GB2312" w:eastAsia="仿宋_GB2312"/>
                <w:sz w:val="28"/>
                <w:szCs w:val="28"/>
              </w:rPr>
            </w:pPr>
            <w:r>
              <w:rPr>
                <w:rFonts w:ascii="仿宋_GB2312" w:eastAsia="仿宋_GB2312"/>
                <w:sz w:val="28"/>
                <w:szCs w:val="28"/>
              </w:rPr>
              <w:t>运用音乐制作编辑软件，合理整合重组软件音源，</w:t>
            </w:r>
            <w:r>
              <w:rPr>
                <w:rFonts w:hint="eastAsia" w:ascii="仿宋_GB2312" w:eastAsia="仿宋_GB2312"/>
                <w:sz w:val="28"/>
                <w:szCs w:val="28"/>
              </w:rPr>
              <w:t>或采用不同的音色节奏等方法，</w:t>
            </w:r>
            <w:r>
              <w:rPr>
                <w:rFonts w:ascii="仿宋_GB2312" w:eastAsia="仿宋_GB2312"/>
                <w:sz w:val="28"/>
                <w:szCs w:val="28"/>
              </w:rPr>
              <w:t>创作编辑出一首（段）完整的具有旋律节奏的乐曲</w:t>
            </w:r>
            <w:r>
              <w:rPr>
                <w:rFonts w:hint="eastAsia" w:ascii="仿宋_GB2312" w:eastAsia="仿宋_GB2312"/>
                <w:sz w:val="28"/>
                <w:szCs w:val="28"/>
              </w:rPr>
              <w:t>，或与现有乐曲相配的</w:t>
            </w:r>
            <w:r>
              <w:rPr>
                <w:rFonts w:ascii="仿宋_GB2312" w:eastAsia="仿宋_GB2312"/>
                <w:sz w:val="28"/>
                <w:szCs w:val="28"/>
              </w:rPr>
              <w:t>伴奏。</w:t>
            </w:r>
          </w:p>
          <w:p>
            <w:pPr>
              <w:adjustRightInd w:val="0"/>
              <w:snapToGrid w:val="0"/>
              <w:spacing w:line="276" w:lineRule="auto"/>
              <w:ind w:firstLine="560" w:firstLineChars="200"/>
              <w:rPr>
                <w:rFonts w:ascii="仿宋_GB2312" w:eastAsia="仿宋_GB2312"/>
                <w:sz w:val="28"/>
                <w:szCs w:val="28"/>
              </w:rPr>
            </w:pPr>
          </w:p>
          <w:p>
            <w:pPr>
              <w:adjustRightInd w:val="0"/>
              <w:snapToGrid w:val="0"/>
              <w:spacing w:line="276" w:lineRule="auto"/>
              <w:rPr>
                <w:rFonts w:ascii="仿宋_GB2312" w:eastAsia="仿宋_GB2312"/>
                <w:b/>
                <w:sz w:val="28"/>
                <w:szCs w:val="28"/>
              </w:rPr>
            </w:pPr>
            <w:r>
              <w:rPr>
                <w:rFonts w:hint="eastAsia" w:ascii="仿宋_GB2312" w:eastAsia="仿宋_GB2312"/>
                <w:b/>
                <w:sz w:val="28"/>
                <w:szCs w:val="28"/>
              </w:rPr>
              <w:t>评比指标：</w:t>
            </w:r>
          </w:p>
          <w:p>
            <w:pPr>
              <w:adjustRightInd w:val="0"/>
              <w:snapToGrid w:val="0"/>
              <w:spacing w:line="276" w:lineRule="auto"/>
              <w:ind w:firstLine="562" w:firstLineChars="200"/>
              <w:rPr>
                <w:rFonts w:ascii="仿宋_GB2312" w:eastAsia="仿宋_GB2312"/>
                <w:b/>
                <w:sz w:val="28"/>
                <w:szCs w:val="28"/>
              </w:rPr>
            </w:pPr>
            <w:r>
              <w:rPr>
                <w:rFonts w:hint="eastAsia" w:ascii="仿宋_GB2312" w:eastAsia="仿宋_GB2312"/>
                <w:b/>
                <w:sz w:val="28"/>
                <w:szCs w:val="28"/>
              </w:rPr>
              <w:t>思想性、科学性、规范性：</w:t>
            </w:r>
          </w:p>
          <w:p>
            <w:pPr>
              <w:pStyle w:val="2"/>
              <w:widowControl w:val="0"/>
              <w:adjustRightInd w:val="0"/>
              <w:snapToGrid w:val="0"/>
              <w:spacing w:after="0" w:line="276" w:lineRule="auto"/>
              <w:ind w:left="0" w:leftChars="0" w:firstLine="560" w:firstLineChars="200"/>
              <w:jc w:val="both"/>
              <w:rPr>
                <w:rFonts w:ascii="仿宋_GB2312" w:eastAsia="仿宋_GB2312"/>
                <w:sz w:val="28"/>
                <w:szCs w:val="28"/>
              </w:rPr>
            </w:pPr>
            <w:r>
              <w:rPr>
                <w:rFonts w:hint="eastAsia" w:ascii="仿宋_GB2312" w:eastAsia="仿宋_GB2312"/>
                <w:sz w:val="28"/>
                <w:szCs w:val="28"/>
              </w:rPr>
              <w:t>主题明确，内容健康向上，科学严谨，无常识性错误。</w:t>
            </w:r>
          </w:p>
          <w:p>
            <w:pPr>
              <w:pStyle w:val="2"/>
              <w:widowControl w:val="0"/>
              <w:adjustRightInd w:val="0"/>
              <w:snapToGrid w:val="0"/>
              <w:spacing w:after="0" w:line="276" w:lineRule="auto"/>
              <w:ind w:left="0" w:leftChars="0" w:firstLine="562" w:firstLineChars="200"/>
              <w:jc w:val="both"/>
              <w:rPr>
                <w:rFonts w:ascii="仿宋_GB2312" w:eastAsia="仿宋_GB2312"/>
                <w:b/>
                <w:sz w:val="28"/>
                <w:szCs w:val="28"/>
              </w:rPr>
            </w:pPr>
            <w:r>
              <w:rPr>
                <w:rFonts w:hint="eastAsia" w:ascii="仿宋_GB2312" w:eastAsia="仿宋_GB2312"/>
                <w:b/>
                <w:sz w:val="28"/>
                <w:szCs w:val="28"/>
              </w:rPr>
              <w:t>艺术性：</w:t>
            </w:r>
          </w:p>
          <w:p>
            <w:pPr>
              <w:pStyle w:val="2"/>
              <w:widowControl w:val="0"/>
              <w:adjustRightInd w:val="0"/>
              <w:snapToGrid w:val="0"/>
              <w:spacing w:after="0" w:line="276" w:lineRule="auto"/>
              <w:ind w:left="0" w:leftChars="0" w:firstLine="560" w:firstLineChars="200"/>
              <w:jc w:val="both"/>
              <w:rPr>
                <w:rFonts w:ascii="仿宋_GB2312" w:eastAsia="仿宋_GB2312"/>
                <w:sz w:val="28"/>
                <w:szCs w:val="28"/>
              </w:rPr>
            </w:pPr>
            <w:r>
              <w:rPr>
                <w:rFonts w:hint="eastAsia" w:ascii="仿宋_GB2312" w:eastAsia="仿宋_GB2312"/>
                <w:sz w:val="28"/>
                <w:szCs w:val="28"/>
              </w:rPr>
              <w:t>音乐结构布局合理、层次清晰，整体框架具有完整性和一定的连贯性，具有较好的听觉效果。作品旋律清晰明朗，配器合理，和声或其他旋律使用得当，轨道声部尽量原创。</w:t>
            </w:r>
          </w:p>
          <w:p>
            <w:pPr>
              <w:pStyle w:val="2"/>
              <w:widowControl w:val="0"/>
              <w:adjustRightInd w:val="0"/>
              <w:snapToGrid w:val="0"/>
              <w:spacing w:after="0" w:line="276" w:lineRule="auto"/>
              <w:ind w:left="0" w:leftChars="0" w:firstLine="562" w:firstLineChars="200"/>
              <w:jc w:val="both"/>
              <w:rPr>
                <w:rFonts w:ascii="仿宋_GB2312" w:eastAsia="仿宋_GB2312"/>
                <w:b/>
                <w:sz w:val="28"/>
                <w:szCs w:val="28"/>
              </w:rPr>
            </w:pPr>
            <w:r>
              <w:rPr>
                <w:rFonts w:hint="eastAsia" w:ascii="仿宋_GB2312" w:eastAsia="仿宋_GB2312"/>
                <w:b/>
                <w:sz w:val="28"/>
                <w:szCs w:val="28"/>
              </w:rPr>
              <w:t>技术性：</w:t>
            </w:r>
          </w:p>
          <w:p>
            <w:pPr>
              <w:pStyle w:val="2"/>
              <w:widowControl w:val="0"/>
              <w:adjustRightInd w:val="0"/>
              <w:snapToGrid w:val="0"/>
              <w:spacing w:after="0" w:line="276" w:lineRule="auto"/>
              <w:ind w:left="0" w:leftChars="0" w:firstLine="560" w:firstLineChars="200"/>
              <w:jc w:val="both"/>
              <w:rPr>
                <w:rFonts w:ascii="仿宋_GB2312" w:eastAsia="仿宋_GB2312"/>
                <w:sz w:val="28"/>
                <w:szCs w:val="28"/>
              </w:rPr>
            </w:pPr>
            <w:r>
              <w:rPr>
                <w:rFonts w:hint="eastAsia" w:ascii="仿宋_GB2312" w:eastAsia="仿宋_GB2312"/>
                <w:sz w:val="28"/>
                <w:szCs w:val="28"/>
              </w:rPr>
              <w:t>能合理运用多样化的技术手段进行音乐设计与制作。</w:t>
            </w:r>
          </w:p>
          <w:p>
            <w:pPr>
              <w:pStyle w:val="2"/>
              <w:widowControl w:val="0"/>
              <w:adjustRightInd w:val="0"/>
              <w:snapToGrid w:val="0"/>
              <w:spacing w:after="0" w:line="276" w:lineRule="auto"/>
              <w:ind w:left="0" w:leftChars="0" w:firstLine="560" w:firstLineChars="200"/>
              <w:jc w:val="both"/>
              <w:rPr>
                <w:rFonts w:ascii="仿宋_GB2312" w:eastAsia="仿宋_GB2312"/>
                <w:sz w:val="28"/>
                <w:szCs w:val="28"/>
              </w:rPr>
            </w:pPr>
          </w:p>
          <w:p>
            <w:pPr>
              <w:pStyle w:val="2"/>
              <w:widowControl w:val="0"/>
              <w:adjustRightInd w:val="0"/>
              <w:snapToGrid w:val="0"/>
              <w:spacing w:after="0" w:line="276" w:lineRule="auto"/>
              <w:ind w:left="0" w:leftChars="0"/>
              <w:jc w:val="both"/>
              <w:rPr>
                <w:rFonts w:ascii="仿宋_GB2312" w:eastAsia="仿宋_GB2312"/>
                <w:sz w:val="28"/>
                <w:szCs w:val="28"/>
              </w:rPr>
            </w:pPr>
            <w:r>
              <w:rPr>
                <w:rFonts w:hint="eastAsia" w:ascii="仿宋_GB2312" w:eastAsia="仿宋_GB2312"/>
                <w:b/>
                <w:sz w:val="28"/>
                <w:szCs w:val="28"/>
              </w:rPr>
              <w:t>提交资料：</w:t>
            </w:r>
            <w:r>
              <w:rPr>
                <w:rFonts w:hint="eastAsia" w:ascii="仿宋_GB2312" w:eastAsia="仿宋_GB2312"/>
                <w:sz w:val="28"/>
                <w:szCs w:val="28"/>
              </w:rPr>
              <w:t>1</w:t>
            </w:r>
            <w:r>
              <w:rPr>
                <w:rFonts w:ascii="仿宋_GB2312" w:eastAsia="仿宋_GB2312"/>
                <w:sz w:val="28"/>
                <w:szCs w:val="28"/>
              </w:rPr>
              <w:t>.mp3</w:t>
            </w:r>
            <w:r>
              <w:rPr>
                <w:rFonts w:hint="eastAsia" w:ascii="仿宋_GB2312" w:eastAsia="仿宋_GB2312"/>
                <w:sz w:val="28"/>
                <w:szCs w:val="28"/>
              </w:rPr>
              <w:t>格式的音乐文件；</w:t>
            </w:r>
          </w:p>
          <w:p>
            <w:pPr>
              <w:pStyle w:val="2"/>
              <w:widowControl w:val="0"/>
              <w:adjustRightInd w:val="0"/>
              <w:snapToGrid w:val="0"/>
              <w:spacing w:after="0" w:line="276" w:lineRule="auto"/>
              <w:ind w:left="0" w:leftChars="0" w:firstLine="1400" w:firstLineChars="500"/>
              <w:jc w:val="both"/>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编辑音乐的项目源文件；</w:t>
            </w:r>
          </w:p>
          <w:p>
            <w:pPr>
              <w:pStyle w:val="2"/>
              <w:widowControl w:val="0"/>
              <w:adjustRightInd w:val="0"/>
              <w:snapToGrid w:val="0"/>
              <w:spacing w:after="0" w:line="276" w:lineRule="auto"/>
              <w:ind w:left="0" w:leftChars="0" w:firstLine="1400" w:firstLineChars="500"/>
              <w:jc w:val="both"/>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作品报名表。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noWrap w:val="0"/>
            <w:vAlign w:val="top"/>
          </w:tcPr>
          <w:p>
            <w:pPr>
              <w:overflowPunct w:val="0"/>
              <w:autoSpaceDE w:val="0"/>
              <w:autoSpaceDN w:val="0"/>
              <w:adjustRightInd w:val="0"/>
              <w:snapToGrid w:val="0"/>
              <w:spacing w:line="276" w:lineRule="auto"/>
              <w:textAlignment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noWrap w:val="0"/>
            <w:vAlign w:val="top"/>
          </w:tcPr>
          <w:p>
            <w:pPr>
              <w:pStyle w:val="8"/>
              <w:widowControl w:val="0"/>
              <w:numPr>
                <w:ilvl w:val="0"/>
                <w:numId w:val="2"/>
              </w:numPr>
              <w:overflowPunct w:val="0"/>
              <w:autoSpaceDE w:val="0"/>
              <w:autoSpaceDN w:val="0"/>
              <w:adjustRightInd w:val="0"/>
              <w:snapToGrid w:val="0"/>
              <w:spacing w:line="276" w:lineRule="auto"/>
              <w:ind w:firstLineChars="0"/>
              <w:jc w:val="both"/>
              <w:textAlignment w:val="center"/>
              <w:rPr>
                <w:rFonts w:ascii="仿宋_GB2312" w:eastAsia="仿宋_GB2312"/>
                <w:b/>
                <w:sz w:val="32"/>
                <w:szCs w:val="32"/>
              </w:rPr>
            </w:pPr>
            <w:r>
              <w:rPr>
                <w:rFonts w:hint="eastAsia" w:ascii="仿宋_GB2312" w:eastAsia="仿宋_GB2312"/>
                <w:b/>
                <w:sz w:val="32"/>
                <w:szCs w:val="32"/>
              </w:rPr>
              <w:t>数字乐队演奏（团队）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noWrap w:val="0"/>
            <w:vAlign w:val="top"/>
          </w:tcPr>
          <w:p>
            <w:pPr>
              <w:adjustRightInd w:val="0"/>
              <w:snapToGrid w:val="0"/>
              <w:spacing w:line="276" w:lineRule="auto"/>
              <w:rPr>
                <w:rFonts w:ascii="仿宋_GB2312" w:eastAsia="仿宋_GB2312"/>
                <w:sz w:val="28"/>
                <w:szCs w:val="28"/>
              </w:rPr>
            </w:pPr>
            <w:r>
              <w:rPr>
                <w:rFonts w:eastAsia="仿宋_GB2312"/>
                <w:b/>
                <w:sz w:val="28"/>
                <w:szCs w:val="28"/>
              </w:rPr>
              <w:t>参赛基本要求</w:t>
            </w:r>
            <w:r>
              <w:rPr>
                <w:rFonts w:hint="eastAsia" w:eastAsia="仿宋_GB2312"/>
                <w:b/>
                <w:sz w:val="28"/>
                <w:szCs w:val="28"/>
              </w:rPr>
              <w:t>：</w:t>
            </w:r>
          </w:p>
          <w:p>
            <w:pPr>
              <w:snapToGrid w:val="0"/>
              <w:spacing w:line="276" w:lineRule="auto"/>
              <w:ind w:firstLine="560" w:firstLineChars="200"/>
              <w:rPr>
                <w:rFonts w:ascii="仿宋_GB2312" w:eastAsia="仿宋_GB2312"/>
                <w:sz w:val="28"/>
                <w:szCs w:val="28"/>
              </w:rPr>
            </w:pPr>
            <w:r>
              <w:rPr>
                <w:rFonts w:hint="eastAsia" w:ascii="仿宋_GB2312" w:eastAsia="仿宋_GB2312"/>
                <w:sz w:val="28"/>
                <w:szCs w:val="28"/>
              </w:rPr>
              <w:t>数字乐队演奏项目，以学校为参赛单位（不得外请校外人员）。参赛乐队人数控制在</w:t>
            </w:r>
            <w:r>
              <w:rPr>
                <w:rFonts w:ascii="仿宋_GB2312" w:eastAsia="仿宋_GB2312"/>
                <w:sz w:val="28"/>
                <w:szCs w:val="28"/>
              </w:rPr>
              <w:t>15</w:t>
            </w:r>
            <w:r>
              <w:rPr>
                <w:rFonts w:hint="eastAsia" w:ascii="仿宋_GB2312" w:eastAsia="仿宋_GB2312"/>
                <w:sz w:val="28"/>
                <w:szCs w:val="28"/>
              </w:rPr>
              <w:t>人—</w:t>
            </w:r>
            <w:r>
              <w:rPr>
                <w:rFonts w:ascii="仿宋_GB2312" w:eastAsia="仿宋_GB2312"/>
                <w:sz w:val="28"/>
                <w:szCs w:val="28"/>
              </w:rPr>
              <w:t>40</w:t>
            </w:r>
            <w:r>
              <w:rPr>
                <w:rFonts w:hint="eastAsia" w:ascii="仿宋_GB2312" w:eastAsia="仿宋_GB2312"/>
                <w:sz w:val="28"/>
                <w:szCs w:val="28"/>
              </w:rPr>
              <w:t>人（包括指挥与伴奏）。演奏形式为合奏（可加人声伴唱，</w:t>
            </w:r>
            <w:r>
              <w:rPr>
                <w:rFonts w:ascii="仿宋_GB2312" w:eastAsia="仿宋_GB2312"/>
                <w:sz w:val="28"/>
                <w:szCs w:val="28"/>
              </w:rPr>
              <w:t>但不可</w:t>
            </w:r>
            <w:r>
              <w:rPr>
                <w:rFonts w:hint="eastAsia" w:ascii="仿宋_GB2312" w:eastAsia="仿宋_GB2312"/>
                <w:sz w:val="28"/>
                <w:szCs w:val="28"/>
              </w:rPr>
              <w:t>加入伴舞）。参赛演奏乐曲一首，时长为6分钟以内，鼓励原创音乐或创编作品。</w:t>
            </w:r>
          </w:p>
          <w:p>
            <w:pPr>
              <w:snapToGrid w:val="0"/>
              <w:spacing w:line="276" w:lineRule="auto"/>
              <w:ind w:firstLine="560" w:firstLineChars="200"/>
              <w:rPr>
                <w:rFonts w:ascii="仿宋_GB2312" w:eastAsia="仿宋_GB2312"/>
                <w:sz w:val="28"/>
                <w:szCs w:val="28"/>
              </w:rPr>
            </w:pPr>
            <w:r>
              <w:rPr>
                <w:rFonts w:hint="eastAsia" w:ascii="仿宋_GB2312" w:eastAsia="仿宋_GB2312"/>
                <w:sz w:val="28"/>
                <w:szCs w:val="28"/>
              </w:rPr>
              <w:t>演奏</w:t>
            </w:r>
            <w:r>
              <w:rPr>
                <w:rFonts w:ascii="仿宋_GB2312" w:eastAsia="仿宋_GB2312"/>
                <w:sz w:val="28"/>
                <w:szCs w:val="28"/>
              </w:rPr>
              <w:t>设备中</w:t>
            </w:r>
            <w:r>
              <w:rPr>
                <w:rFonts w:hint="eastAsia" w:ascii="仿宋_GB2312" w:eastAsia="仿宋_GB2312"/>
                <w:sz w:val="28"/>
                <w:szCs w:val="28"/>
              </w:rPr>
              <w:t>电声乐器、合成器，或其他硬件音源设备，移动终端架构设备，必须占整个乐队硬件配置的70%，其它打击乐、特殊音色乐器种类不限，但配置占比不得超过30%。数字乐队的音效回放设备：可自带外接音箱，可使用无线传输设备，可使用有线传输设备（有线传输根据现场调音台路数调整，或自带外接调音台等其他输出形式的设备）</w:t>
            </w:r>
          </w:p>
          <w:p>
            <w:pPr>
              <w:adjustRightInd w:val="0"/>
              <w:snapToGrid w:val="0"/>
              <w:spacing w:line="276" w:lineRule="auto"/>
              <w:rPr>
                <w:rFonts w:ascii="仿宋_GB2312" w:hAnsi="仿宋" w:eastAsia="仿宋_GB2312"/>
                <w:b/>
                <w:bCs/>
                <w:color w:val="000000"/>
                <w:kern w:val="44"/>
                <w:sz w:val="28"/>
                <w:szCs w:val="28"/>
              </w:rPr>
            </w:pPr>
            <w:r>
              <w:rPr>
                <w:rFonts w:ascii="仿宋_GB2312" w:hAnsi="仿宋" w:eastAsia="仿宋_GB2312"/>
                <w:b/>
                <w:bCs/>
                <w:color w:val="000000"/>
                <w:kern w:val="44"/>
                <w:sz w:val="28"/>
                <w:szCs w:val="28"/>
              </w:rPr>
              <w:t>赛项</w:t>
            </w:r>
            <w:r>
              <w:rPr>
                <w:rFonts w:hint="eastAsia" w:ascii="仿宋_GB2312" w:hAnsi="仿宋" w:eastAsia="仿宋_GB2312"/>
                <w:b/>
                <w:bCs/>
                <w:color w:val="000000"/>
                <w:kern w:val="44"/>
                <w:sz w:val="28"/>
                <w:szCs w:val="28"/>
              </w:rPr>
              <w:t>细则</w:t>
            </w:r>
            <w:r>
              <w:rPr>
                <w:rFonts w:ascii="仿宋_GB2312" w:hAnsi="仿宋" w:eastAsia="仿宋_GB2312"/>
                <w:b/>
                <w:bCs/>
                <w:color w:val="000000"/>
                <w:kern w:val="44"/>
                <w:sz w:val="28"/>
                <w:szCs w:val="28"/>
              </w:rPr>
              <w:t>及相关资源详见解读视频</w:t>
            </w:r>
            <w:r>
              <w:rPr>
                <w:rFonts w:hint="eastAsia" w:ascii="仿宋_GB2312" w:hAnsi="仿宋" w:eastAsia="仿宋_GB2312"/>
                <w:b/>
                <w:bCs/>
                <w:color w:val="000000"/>
                <w:kern w:val="44"/>
                <w:sz w:val="28"/>
                <w:szCs w:val="28"/>
              </w:rPr>
              <w:t>：</w:t>
            </w:r>
          </w:p>
          <w:p>
            <w:pPr>
              <w:adjustRightInd w:val="0"/>
              <w:snapToGrid w:val="0"/>
              <w:spacing w:line="276" w:lineRule="auto"/>
              <w:rPr>
                <w:rFonts w:ascii="Times New Roman" w:hAnsi="Times New Roman" w:eastAsia="仿宋_GB2312"/>
                <w:sz w:val="28"/>
                <w:szCs w:val="28"/>
              </w:rPr>
            </w:pPr>
            <w:r>
              <w:fldChar w:fldCharType="begin"/>
            </w:r>
            <w:r>
              <w:instrText xml:space="preserve"> HYPERLINK "http://zy.nje.cn/jszd/catalog/46EOXHFY-HAMW-SI55-72YI-GJ9RQFHXA0GW" </w:instrText>
            </w:r>
            <w:r>
              <w:fldChar w:fldCharType="separate"/>
            </w:r>
            <w:r>
              <w:rPr>
                <w:rStyle w:val="5"/>
                <w:rFonts w:ascii="Times New Roman" w:hAnsi="Times New Roman" w:eastAsia="仿宋_GB2312"/>
                <w:sz w:val="28"/>
                <w:szCs w:val="28"/>
              </w:rPr>
              <w:t>http://zy.nje.cn/jszd/catalog/46EOXHFY-HAMW-SI55-72YI-GJ9RQFHXA0GW</w:t>
            </w:r>
            <w:r>
              <w:rPr>
                <w:rStyle w:val="5"/>
                <w:rFonts w:ascii="Times New Roman" w:hAnsi="Times New Roman" w:eastAsia="仿宋_GB2312"/>
                <w:color w:val="auto"/>
                <w:sz w:val="28"/>
                <w:szCs w:val="28"/>
                <w:u w:val="none"/>
              </w:rPr>
              <w:fldChar w:fldCharType="end"/>
            </w:r>
          </w:p>
          <w:p>
            <w:pPr>
              <w:snapToGrid w:val="0"/>
              <w:spacing w:line="276" w:lineRule="auto"/>
              <w:ind w:firstLine="560" w:firstLineChars="200"/>
              <w:rPr>
                <w:rFonts w:ascii="仿宋_GB2312" w:eastAsia="仿宋_GB2312"/>
                <w:sz w:val="28"/>
                <w:szCs w:val="28"/>
              </w:rPr>
            </w:pPr>
          </w:p>
          <w:p>
            <w:pPr>
              <w:snapToGrid w:val="0"/>
              <w:spacing w:line="276" w:lineRule="auto"/>
              <w:ind w:firstLine="560" w:firstLineChars="200"/>
              <w:rPr>
                <w:rFonts w:ascii="仿宋_GB2312" w:eastAsia="仿宋_GB2312"/>
                <w:sz w:val="28"/>
                <w:szCs w:val="28"/>
              </w:rPr>
            </w:pPr>
          </w:p>
          <w:p>
            <w:pPr>
              <w:adjustRightInd w:val="0"/>
              <w:snapToGrid w:val="0"/>
              <w:spacing w:line="276" w:lineRule="auto"/>
              <w:rPr>
                <w:rFonts w:ascii="仿宋_GB2312" w:eastAsia="仿宋_GB2312"/>
                <w:b/>
                <w:sz w:val="28"/>
                <w:szCs w:val="28"/>
              </w:rPr>
            </w:pPr>
            <w:r>
              <w:rPr>
                <w:rFonts w:hint="eastAsia" w:ascii="仿宋_GB2312" w:eastAsia="仿宋_GB2312"/>
                <w:b/>
                <w:sz w:val="28"/>
                <w:szCs w:val="28"/>
              </w:rPr>
              <w:t>评比指标：</w:t>
            </w:r>
          </w:p>
          <w:p>
            <w:pPr>
              <w:adjustRightInd w:val="0"/>
              <w:snapToGrid w:val="0"/>
              <w:spacing w:line="276" w:lineRule="auto"/>
              <w:ind w:firstLine="562" w:firstLineChars="200"/>
              <w:rPr>
                <w:rFonts w:ascii="仿宋_GB2312" w:eastAsia="仿宋_GB2312"/>
                <w:b/>
                <w:sz w:val="28"/>
                <w:szCs w:val="28"/>
              </w:rPr>
            </w:pPr>
            <w:r>
              <w:rPr>
                <w:rFonts w:hint="eastAsia" w:ascii="仿宋_GB2312" w:eastAsia="仿宋_GB2312"/>
                <w:b/>
                <w:sz w:val="28"/>
                <w:szCs w:val="28"/>
              </w:rPr>
              <w:t>思想性、科学性、规范性：</w:t>
            </w:r>
          </w:p>
          <w:p>
            <w:pPr>
              <w:adjustRightInd w:val="0"/>
              <w:snapToGrid w:val="0"/>
              <w:spacing w:line="276" w:lineRule="auto"/>
              <w:ind w:firstLine="560" w:firstLineChars="200"/>
              <w:rPr>
                <w:rFonts w:ascii="仿宋_GB2312" w:eastAsia="仿宋_GB2312"/>
                <w:b/>
                <w:sz w:val="28"/>
                <w:szCs w:val="28"/>
              </w:rPr>
            </w:pPr>
            <w:r>
              <w:rPr>
                <w:rFonts w:hint="eastAsia" w:ascii="仿宋_GB2312" w:eastAsia="仿宋_GB2312"/>
                <w:sz w:val="28"/>
                <w:szCs w:val="28"/>
              </w:rPr>
              <w:t>主题健康明朗、积极向上、风格不限</w:t>
            </w:r>
          </w:p>
          <w:p>
            <w:pPr>
              <w:pStyle w:val="2"/>
              <w:widowControl w:val="0"/>
              <w:adjustRightInd w:val="0"/>
              <w:snapToGrid w:val="0"/>
              <w:spacing w:after="0" w:line="276" w:lineRule="auto"/>
              <w:ind w:left="0" w:leftChars="0" w:firstLine="562" w:firstLineChars="200"/>
              <w:jc w:val="both"/>
              <w:rPr>
                <w:rFonts w:ascii="仿宋_GB2312" w:eastAsia="仿宋_GB2312"/>
                <w:b/>
                <w:sz w:val="28"/>
                <w:szCs w:val="28"/>
              </w:rPr>
            </w:pPr>
            <w:r>
              <w:rPr>
                <w:rFonts w:hint="eastAsia" w:ascii="仿宋_GB2312" w:eastAsia="仿宋_GB2312"/>
                <w:b/>
                <w:sz w:val="28"/>
                <w:szCs w:val="28"/>
              </w:rPr>
              <w:t>艺术性：</w:t>
            </w:r>
          </w:p>
          <w:p>
            <w:pPr>
              <w:pStyle w:val="2"/>
              <w:widowControl w:val="0"/>
              <w:adjustRightInd w:val="0"/>
              <w:snapToGrid w:val="0"/>
              <w:spacing w:after="0" w:line="276" w:lineRule="auto"/>
              <w:ind w:left="0" w:leftChars="0" w:firstLine="560" w:firstLineChars="200"/>
              <w:jc w:val="both"/>
              <w:rPr>
                <w:rFonts w:ascii="仿宋_GB2312" w:eastAsia="仿宋_GB2312"/>
                <w:sz w:val="28"/>
                <w:szCs w:val="28"/>
              </w:rPr>
            </w:pPr>
            <w:r>
              <w:rPr>
                <w:rFonts w:hint="eastAsia" w:ascii="仿宋_GB2312" w:eastAsia="仿宋_GB2312"/>
                <w:sz w:val="28"/>
                <w:szCs w:val="28"/>
              </w:rPr>
              <w:t>注重艺术性与技术性，音乐结构布局合理、层次清晰，整体框架具有完整性和连贯性，具有较好的听觉效果。</w:t>
            </w:r>
          </w:p>
          <w:p>
            <w:pPr>
              <w:pStyle w:val="2"/>
              <w:widowControl w:val="0"/>
              <w:adjustRightInd w:val="0"/>
              <w:snapToGrid w:val="0"/>
              <w:spacing w:after="0" w:line="276" w:lineRule="auto"/>
              <w:ind w:left="0" w:leftChars="0" w:firstLine="562" w:firstLineChars="200"/>
              <w:jc w:val="both"/>
              <w:rPr>
                <w:rFonts w:ascii="仿宋_GB2312" w:eastAsia="仿宋_GB2312"/>
                <w:sz w:val="28"/>
                <w:szCs w:val="28"/>
              </w:rPr>
            </w:pPr>
            <w:r>
              <w:rPr>
                <w:rFonts w:hint="eastAsia" w:ascii="仿宋_GB2312" w:eastAsia="仿宋_GB2312"/>
                <w:b/>
                <w:sz w:val="28"/>
                <w:szCs w:val="28"/>
              </w:rPr>
              <w:t>技术性：</w:t>
            </w:r>
          </w:p>
          <w:p>
            <w:pPr>
              <w:snapToGrid w:val="0"/>
              <w:spacing w:line="276" w:lineRule="auto"/>
              <w:ind w:firstLine="560" w:firstLineChars="200"/>
              <w:rPr>
                <w:rFonts w:ascii="仿宋_GB2312" w:eastAsia="仿宋_GB2312"/>
                <w:sz w:val="28"/>
                <w:szCs w:val="28"/>
              </w:rPr>
            </w:pPr>
            <w:r>
              <w:rPr>
                <w:rFonts w:hint="eastAsia" w:ascii="仿宋_GB2312" w:eastAsia="仿宋_GB2312"/>
                <w:sz w:val="28"/>
                <w:szCs w:val="28"/>
              </w:rPr>
              <w:t>作品配器合理，各声部和声效果丰富并使用得当。演奏技巧娴熟，鼓励参赛队员自己的真演奏，而非自动和声配置的呈现，队员之间配合默契，具有较强的艺术表现力与感染力。</w:t>
            </w:r>
          </w:p>
          <w:p>
            <w:pPr>
              <w:snapToGrid w:val="0"/>
              <w:spacing w:line="276" w:lineRule="auto"/>
              <w:ind w:firstLine="560" w:firstLineChars="200"/>
              <w:rPr>
                <w:rFonts w:ascii="仿宋_GB2312" w:eastAsia="仿宋_GB2312"/>
                <w:sz w:val="28"/>
                <w:szCs w:val="28"/>
              </w:rPr>
            </w:pPr>
          </w:p>
          <w:p>
            <w:pPr>
              <w:pStyle w:val="2"/>
              <w:widowControl w:val="0"/>
              <w:adjustRightInd w:val="0"/>
              <w:snapToGrid w:val="0"/>
              <w:spacing w:after="0" w:line="276" w:lineRule="auto"/>
              <w:ind w:left="0" w:leftChars="0"/>
              <w:jc w:val="both"/>
              <w:rPr>
                <w:rFonts w:ascii="仿宋_GB2312" w:eastAsia="仿宋_GB2312"/>
                <w:sz w:val="28"/>
                <w:szCs w:val="28"/>
              </w:rPr>
            </w:pPr>
            <w:r>
              <w:rPr>
                <w:rFonts w:hint="eastAsia" w:ascii="仿宋_GB2312" w:eastAsia="仿宋_GB2312"/>
                <w:b/>
                <w:sz w:val="28"/>
                <w:szCs w:val="28"/>
              </w:rPr>
              <w:t>提交资料：</w:t>
            </w:r>
            <w:r>
              <w:rPr>
                <w:rFonts w:hint="eastAsia" w:ascii="仿宋_GB2312" w:eastAsia="仿宋_GB2312"/>
                <w:sz w:val="28"/>
                <w:szCs w:val="28"/>
              </w:rPr>
              <w:t>1</w:t>
            </w:r>
            <w:r>
              <w:rPr>
                <w:rFonts w:hint="eastAsia" w:ascii="仿宋_GB2312" w:hAnsi="仿宋" w:eastAsia="仿宋_GB2312"/>
                <w:sz w:val="28"/>
                <w:szCs w:val="28"/>
                <w:lang w:bidi="zh-CN"/>
              </w:rPr>
              <w:t>．</w:t>
            </w:r>
            <w:r>
              <w:rPr>
                <w:rFonts w:ascii="仿宋_GB2312" w:eastAsia="仿宋_GB2312"/>
                <w:sz w:val="28"/>
                <w:szCs w:val="28"/>
              </w:rPr>
              <w:t>m</w:t>
            </w:r>
            <w:r>
              <w:rPr>
                <w:rFonts w:hint="eastAsia" w:ascii="仿宋_GB2312" w:eastAsia="仿宋_GB2312"/>
                <w:sz w:val="28"/>
                <w:szCs w:val="28"/>
              </w:rPr>
              <w:t>p</w:t>
            </w:r>
            <w:r>
              <w:rPr>
                <w:rFonts w:ascii="仿宋_GB2312" w:eastAsia="仿宋_GB2312"/>
                <w:sz w:val="28"/>
                <w:szCs w:val="28"/>
              </w:rPr>
              <w:t>4</w:t>
            </w:r>
            <w:r>
              <w:rPr>
                <w:rFonts w:hint="eastAsia" w:ascii="仿宋_GB2312" w:eastAsia="仿宋_GB2312"/>
                <w:sz w:val="28"/>
                <w:szCs w:val="28"/>
              </w:rPr>
              <w:t>格式的演奏视频文件；</w:t>
            </w:r>
          </w:p>
          <w:p>
            <w:pPr>
              <w:pStyle w:val="2"/>
              <w:widowControl w:val="0"/>
              <w:adjustRightInd w:val="0"/>
              <w:snapToGrid w:val="0"/>
              <w:spacing w:after="0" w:line="276" w:lineRule="auto"/>
              <w:ind w:left="0" w:leftChars="0" w:firstLine="1400" w:firstLineChars="500"/>
              <w:jc w:val="both"/>
              <w:rPr>
                <w:rFonts w:ascii="仿宋_GB2312" w:eastAsia="仿宋_GB2312"/>
                <w:sz w:val="28"/>
                <w:szCs w:val="28"/>
              </w:rPr>
            </w:pPr>
            <w:r>
              <w:rPr>
                <w:rFonts w:ascii="仿宋_GB2312" w:eastAsia="仿宋_GB2312"/>
                <w:sz w:val="28"/>
                <w:szCs w:val="28"/>
              </w:rPr>
              <w:t>2</w:t>
            </w:r>
            <w:r>
              <w:rPr>
                <w:rFonts w:hint="eastAsia" w:ascii="仿宋_GB2312" w:hAnsi="仿宋" w:eastAsia="仿宋_GB2312"/>
                <w:sz w:val="28"/>
                <w:szCs w:val="28"/>
                <w:lang w:bidi="zh-CN"/>
              </w:rPr>
              <w:t>．</w:t>
            </w:r>
            <w:r>
              <w:rPr>
                <w:rFonts w:ascii="仿宋_GB2312" w:eastAsia="仿宋_GB2312"/>
                <w:sz w:val="28"/>
                <w:szCs w:val="28"/>
              </w:rPr>
              <w:t>如原创</w:t>
            </w:r>
            <w:r>
              <w:rPr>
                <w:rFonts w:hint="eastAsia" w:ascii="仿宋_GB2312" w:eastAsia="仿宋_GB2312"/>
                <w:sz w:val="28"/>
                <w:szCs w:val="28"/>
              </w:rPr>
              <w:t>音乐，需要提交曲乐项目源文件；</w:t>
            </w:r>
          </w:p>
          <w:p>
            <w:pPr>
              <w:pStyle w:val="2"/>
              <w:widowControl w:val="0"/>
              <w:adjustRightInd w:val="0"/>
              <w:snapToGrid w:val="0"/>
              <w:spacing w:after="0" w:line="276" w:lineRule="auto"/>
              <w:ind w:left="0" w:leftChars="0" w:firstLine="1400" w:firstLineChars="500"/>
              <w:jc w:val="both"/>
              <w:rPr>
                <w:rFonts w:ascii="宋体" w:hAnsi="宋体"/>
                <w:b/>
                <w:color w:val="000000"/>
                <w:sz w:val="28"/>
                <w:szCs w:val="28"/>
                <w:lang w:bidi="zh-CN"/>
              </w:rPr>
            </w:pPr>
            <w:r>
              <w:rPr>
                <w:rFonts w:ascii="仿宋_GB2312" w:eastAsia="仿宋_GB2312"/>
                <w:sz w:val="28"/>
                <w:szCs w:val="28"/>
              </w:rPr>
              <w:t>3</w:t>
            </w:r>
            <w:r>
              <w:rPr>
                <w:rFonts w:hint="eastAsia" w:ascii="仿宋_GB2312" w:hAnsi="仿宋" w:eastAsia="仿宋_GB2312"/>
                <w:sz w:val="28"/>
                <w:szCs w:val="28"/>
                <w:lang w:bidi="zh-CN"/>
              </w:rPr>
              <w:t>．</w:t>
            </w:r>
            <w:r>
              <w:rPr>
                <w:rFonts w:hint="eastAsia" w:ascii="仿宋_GB2312" w:eastAsia="仿宋_GB2312"/>
                <w:sz w:val="28"/>
                <w:szCs w:val="28"/>
              </w:rPr>
              <w:t>作品报名表。</w:t>
            </w:r>
          </w:p>
          <w:p>
            <w:pPr>
              <w:overflowPunct w:val="0"/>
              <w:autoSpaceDE w:val="0"/>
              <w:autoSpaceDN w:val="0"/>
              <w:adjustRightInd w:val="0"/>
              <w:snapToGrid w:val="0"/>
              <w:spacing w:line="276" w:lineRule="auto"/>
              <w:textAlignment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noWrap w:val="0"/>
            <w:vAlign w:val="top"/>
          </w:tcPr>
          <w:p>
            <w:pPr>
              <w:numPr>
                <w:ilvl w:val="0"/>
                <w:numId w:val="1"/>
              </w:numPr>
              <w:overflowPunct w:val="0"/>
              <w:autoSpaceDE w:val="0"/>
              <w:autoSpaceDN w:val="0"/>
              <w:adjustRightInd w:val="0"/>
              <w:snapToGrid w:val="0"/>
              <w:spacing w:line="276" w:lineRule="auto"/>
              <w:textAlignment w:val="center"/>
              <w:rPr>
                <w:rFonts w:ascii="仿宋_GB2312" w:eastAsia="仿宋_GB2312"/>
                <w:b/>
                <w:sz w:val="32"/>
                <w:szCs w:val="32"/>
              </w:rPr>
            </w:pPr>
            <w:r>
              <w:rPr>
                <w:rFonts w:hint="eastAsia" w:ascii="仿宋_GB2312" w:eastAsia="仿宋_GB2312"/>
                <w:b/>
                <w:sz w:val="32"/>
                <w:szCs w:val="32"/>
              </w:rPr>
              <w:t>创意AR设计制作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noWrap w:val="0"/>
            <w:vAlign w:val="top"/>
          </w:tcPr>
          <w:p>
            <w:pPr>
              <w:adjustRightInd w:val="0"/>
              <w:snapToGrid w:val="0"/>
              <w:spacing w:line="276" w:lineRule="auto"/>
              <w:rPr>
                <w:rFonts w:eastAsia="仿宋_GB2312"/>
                <w:b/>
                <w:sz w:val="28"/>
                <w:szCs w:val="28"/>
              </w:rPr>
            </w:pPr>
            <w:r>
              <w:rPr>
                <w:rFonts w:eastAsia="仿宋_GB2312"/>
                <w:b/>
                <w:sz w:val="28"/>
                <w:szCs w:val="28"/>
              </w:rPr>
              <w:t>作品形态界定</w:t>
            </w:r>
            <w:r>
              <w:rPr>
                <w:rFonts w:hint="eastAsia" w:eastAsia="仿宋_GB2312"/>
                <w:b/>
                <w:sz w:val="28"/>
                <w:szCs w:val="28"/>
              </w:rPr>
              <w:t>：</w:t>
            </w:r>
          </w:p>
          <w:p>
            <w:pPr>
              <w:pStyle w:val="2"/>
              <w:widowControl w:val="0"/>
              <w:adjustRightInd w:val="0"/>
              <w:snapToGrid w:val="0"/>
              <w:spacing w:after="0" w:line="276" w:lineRule="auto"/>
              <w:ind w:left="0" w:leftChars="0" w:firstLine="560" w:firstLineChars="200"/>
              <w:jc w:val="both"/>
              <w:rPr>
                <w:rFonts w:ascii="仿宋_GB2312" w:eastAsia="仿宋_GB2312"/>
                <w:sz w:val="28"/>
                <w:szCs w:val="28"/>
              </w:rPr>
            </w:pPr>
            <w:r>
              <w:rPr>
                <w:rFonts w:hint="eastAsia" w:ascii="仿宋_GB2312" w:eastAsia="仿宋_GB2312"/>
                <w:sz w:val="28"/>
                <w:szCs w:val="28"/>
              </w:rPr>
              <w:t>创意AR设计制作，运用各类AR编辑器工具，整合图像、视频、3D模型、音频、多传感器融合、场景融合等新技术手段，进行创意化的重组与设计。最终通过移动终端扫描识别图或造型，呈现出虚拟与现实两种信息相互补充、叠加的效果，设计制作提倡作品主体的原创性和实时交互，除呈现的内容外，识别图或造型上也可以展开创意的想象制作。</w:t>
            </w:r>
          </w:p>
          <w:p>
            <w:pPr>
              <w:pStyle w:val="2"/>
              <w:widowControl w:val="0"/>
              <w:adjustRightInd w:val="0"/>
              <w:snapToGrid w:val="0"/>
              <w:spacing w:after="0" w:line="276" w:lineRule="auto"/>
              <w:ind w:left="0" w:leftChars="0" w:firstLine="562" w:firstLineChars="200"/>
              <w:jc w:val="both"/>
              <w:rPr>
                <w:rFonts w:ascii="仿宋_GB2312" w:eastAsia="仿宋_GB2312"/>
                <w:b/>
                <w:sz w:val="28"/>
                <w:szCs w:val="28"/>
              </w:rPr>
            </w:pPr>
          </w:p>
          <w:p>
            <w:pPr>
              <w:pStyle w:val="2"/>
              <w:widowControl w:val="0"/>
              <w:adjustRightInd w:val="0"/>
              <w:snapToGrid w:val="0"/>
              <w:spacing w:after="0" w:line="276" w:lineRule="auto"/>
              <w:ind w:left="0" w:leftChars="0"/>
              <w:jc w:val="both"/>
              <w:rPr>
                <w:rFonts w:ascii="仿宋_GB2312" w:eastAsia="仿宋_GB2312"/>
                <w:b/>
                <w:sz w:val="28"/>
                <w:szCs w:val="28"/>
              </w:rPr>
            </w:pPr>
            <w:r>
              <w:rPr>
                <w:rFonts w:hint="eastAsia" w:ascii="仿宋_GB2312" w:eastAsia="仿宋_GB2312"/>
                <w:b/>
                <w:sz w:val="28"/>
                <w:szCs w:val="28"/>
              </w:rPr>
              <w:t>评比指标：</w:t>
            </w:r>
          </w:p>
          <w:p>
            <w:pPr>
              <w:pStyle w:val="2"/>
              <w:widowControl w:val="0"/>
              <w:adjustRightInd w:val="0"/>
              <w:snapToGrid w:val="0"/>
              <w:spacing w:after="0" w:line="276" w:lineRule="auto"/>
              <w:ind w:left="0" w:leftChars="0" w:firstLine="562" w:firstLineChars="200"/>
              <w:jc w:val="both"/>
              <w:rPr>
                <w:rFonts w:ascii="仿宋_GB2312" w:eastAsia="仿宋_GB2312"/>
                <w:b/>
                <w:sz w:val="28"/>
                <w:szCs w:val="28"/>
              </w:rPr>
            </w:pPr>
            <w:r>
              <w:rPr>
                <w:rFonts w:hint="eastAsia" w:ascii="仿宋_GB2312" w:eastAsia="仿宋_GB2312"/>
                <w:b/>
                <w:sz w:val="28"/>
                <w:szCs w:val="28"/>
              </w:rPr>
              <w:t>思想性、科学性、规范性：</w:t>
            </w:r>
          </w:p>
          <w:p>
            <w:pPr>
              <w:pStyle w:val="2"/>
              <w:widowControl w:val="0"/>
              <w:adjustRightInd w:val="0"/>
              <w:snapToGrid w:val="0"/>
              <w:spacing w:after="0" w:line="276" w:lineRule="auto"/>
              <w:ind w:left="0" w:leftChars="0" w:firstLine="560" w:firstLineChars="200"/>
              <w:jc w:val="both"/>
              <w:rPr>
                <w:rFonts w:ascii="仿宋_GB2312" w:eastAsia="仿宋_GB2312"/>
                <w:sz w:val="28"/>
                <w:szCs w:val="28"/>
              </w:rPr>
            </w:pPr>
            <w:r>
              <w:rPr>
                <w:rFonts w:hint="eastAsia" w:ascii="仿宋_GB2312" w:eastAsia="仿宋_GB2312"/>
                <w:sz w:val="28"/>
                <w:szCs w:val="28"/>
              </w:rPr>
              <w:t>主题明确，内容健康向上，科学严谨，无常识性错误，非原创素材（含音乐）内容应注明来源和出处。</w:t>
            </w:r>
          </w:p>
          <w:p>
            <w:pPr>
              <w:pStyle w:val="2"/>
              <w:widowControl w:val="0"/>
              <w:adjustRightInd w:val="0"/>
              <w:snapToGrid w:val="0"/>
              <w:spacing w:after="0" w:line="276" w:lineRule="auto"/>
              <w:ind w:left="0" w:leftChars="0" w:firstLine="562" w:firstLineChars="200"/>
              <w:jc w:val="both"/>
              <w:rPr>
                <w:rFonts w:ascii="仿宋_GB2312" w:eastAsia="仿宋_GB2312"/>
                <w:b/>
                <w:sz w:val="28"/>
                <w:szCs w:val="28"/>
              </w:rPr>
            </w:pPr>
            <w:r>
              <w:rPr>
                <w:rFonts w:hint="eastAsia" w:ascii="仿宋_GB2312" w:eastAsia="仿宋_GB2312"/>
                <w:b/>
                <w:sz w:val="28"/>
                <w:szCs w:val="28"/>
              </w:rPr>
              <w:t>创新性：</w:t>
            </w:r>
          </w:p>
          <w:p>
            <w:pPr>
              <w:pStyle w:val="2"/>
              <w:widowControl w:val="0"/>
              <w:adjustRightInd w:val="0"/>
              <w:snapToGrid w:val="0"/>
              <w:spacing w:after="0" w:line="276" w:lineRule="auto"/>
              <w:ind w:left="0" w:leftChars="0" w:firstLine="560" w:firstLineChars="200"/>
              <w:jc w:val="both"/>
              <w:rPr>
                <w:rFonts w:ascii="仿宋_GB2312" w:eastAsia="仿宋_GB2312"/>
                <w:sz w:val="28"/>
                <w:szCs w:val="28"/>
              </w:rPr>
            </w:pPr>
            <w:r>
              <w:rPr>
                <w:rFonts w:hint="eastAsia" w:ascii="仿宋_GB2312" w:eastAsia="仿宋_GB2312"/>
                <w:sz w:val="28"/>
                <w:szCs w:val="28"/>
              </w:rPr>
              <w:t>主题新颖生动，合理整合运用原创与网络素材，构思巧妙、能结合不同类型的媒体素材充分展现主题内容。</w:t>
            </w:r>
          </w:p>
          <w:p>
            <w:pPr>
              <w:pStyle w:val="2"/>
              <w:widowControl w:val="0"/>
              <w:adjustRightInd w:val="0"/>
              <w:snapToGrid w:val="0"/>
              <w:spacing w:after="0" w:line="276" w:lineRule="auto"/>
              <w:ind w:left="0" w:leftChars="0" w:firstLine="562" w:firstLineChars="200"/>
              <w:jc w:val="both"/>
              <w:rPr>
                <w:rFonts w:ascii="仿宋_GB2312" w:eastAsia="仿宋_GB2312"/>
                <w:b/>
                <w:sz w:val="28"/>
                <w:szCs w:val="28"/>
              </w:rPr>
            </w:pPr>
            <w:r>
              <w:rPr>
                <w:rFonts w:hint="eastAsia" w:ascii="仿宋_GB2312" w:eastAsia="仿宋_GB2312"/>
                <w:b/>
                <w:sz w:val="28"/>
                <w:szCs w:val="28"/>
              </w:rPr>
              <w:t>艺术性：</w:t>
            </w:r>
          </w:p>
          <w:p>
            <w:pPr>
              <w:pStyle w:val="2"/>
              <w:widowControl w:val="0"/>
              <w:adjustRightInd w:val="0"/>
              <w:snapToGrid w:val="0"/>
              <w:spacing w:after="0" w:line="276" w:lineRule="auto"/>
              <w:ind w:left="0" w:leftChars="0" w:firstLine="560" w:firstLineChars="200"/>
              <w:jc w:val="both"/>
              <w:rPr>
                <w:rFonts w:ascii="仿宋_GB2312" w:eastAsia="仿宋_GB2312"/>
                <w:sz w:val="28"/>
                <w:szCs w:val="28"/>
              </w:rPr>
            </w:pPr>
            <w:r>
              <w:rPr>
                <w:rFonts w:hint="eastAsia" w:ascii="仿宋_GB2312" w:eastAsia="仿宋_GB2312"/>
                <w:sz w:val="28"/>
                <w:szCs w:val="28"/>
              </w:rPr>
              <w:t>画面美观，各类素材与环节和谐统一，过渡自然，具有想象力和个性表现力。</w:t>
            </w:r>
          </w:p>
          <w:p>
            <w:pPr>
              <w:pStyle w:val="2"/>
              <w:widowControl w:val="0"/>
              <w:adjustRightInd w:val="0"/>
              <w:snapToGrid w:val="0"/>
              <w:spacing w:after="0" w:line="276" w:lineRule="auto"/>
              <w:ind w:left="0" w:leftChars="0" w:firstLine="562" w:firstLineChars="200"/>
              <w:jc w:val="both"/>
              <w:rPr>
                <w:rFonts w:ascii="仿宋_GB2312" w:eastAsia="仿宋_GB2312"/>
                <w:b/>
                <w:sz w:val="28"/>
                <w:szCs w:val="28"/>
              </w:rPr>
            </w:pPr>
            <w:r>
              <w:rPr>
                <w:rFonts w:hint="eastAsia" w:ascii="仿宋_GB2312" w:eastAsia="仿宋_GB2312"/>
                <w:b/>
                <w:sz w:val="28"/>
                <w:szCs w:val="28"/>
              </w:rPr>
              <w:t>技术性：</w:t>
            </w:r>
          </w:p>
          <w:p>
            <w:pPr>
              <w:pStyle w:val="2"/>
              <w:widowControl w:val="0"/>
              <w:adjustRightInd w:val="0"/>
              <w:snapToGrid w:val="0"/>
              <w:spacing w:after="0" w:line="276" w:lineRule="auto"/>
              <w:ind w:left="0" w:leftChars="0" w:firstLine="560" w:firstLineChars="200"/>
              <w:jc w:val="both"/>
              <w:rPr>
                <w:rFonts w:ascii="仿宋_GB2312" w:eastAsia="仿宋_GB2312"/>
                <w:sz w:val="28"/>
                <w:szCs w:val="28"/>
              </w:rPr>
            </w:pPr>
            <w:r>
              <w:rPr>
                <w:rFonts w:hint="eastAsia" w:ascii="仿宋_GB2312" w:eastAsia="仿宋_GB2312"/>
                <w:sz w:val="28"/>
                <w:szCs w:val="28"/>
              </w:rPr>
              <w:t>合理应用AR技术手段，能合理巧妙调用不同的媒体技术进行展示互动。</w:t>
            </w:r>
          </w:p>
          <w:p>
            <w:pPr>
              <w:pStyle w:val="2"/>
              <w:widowControl w:val="0"/>
              <w:adjustRightInd w:val="0"/>
              <w:snapToGrid w:val="0"/>
              <w:spacing w:after="0" w:line="276" w:lineRule="auto"/>
              <w:ind w:left="0" w:leftChars="0" w:firstLine="560" w:firstLineChars="200"/>
              <w:jc w:val="both"/>
              <w:rPr>
                <w:rFonts w:ascii="仿宋_GB2312" w:eastAsia="仿宋_GB2312"/>
                <w:sz w:val="28"/>
                <w:szCs w:val="28"/>
              </w:rPr>
            </w:pPr>
          </w:p>
          <w:p>
            <w:pPr>
              <w:pStyle w:val="2"/>
              <w:widowControl w:val="0"/>
              <w:adjustRightInd w:val="0"/>
              <w:snapToGrid w:val="0"/>
              <w:spacing w:after="0" w:line="276" w:lineRule="auto"/>
              <w:ind w:left="0" w:leftChars="0"/>
              <w:jc w:val="both"/>
              <w:rPr>
                <w:rFonts w:ascii="仿宋_GB2312" w:eastAsia="仿宋_GB2312"/>
                <w:b/>
                <w:sz w:val="28"/>
                <w:szCs w:val="28"/>
              </w:rPr>
            </w:pPr>
            <w:r>
              <w:rPr>
                <w:rFonts w:hint="eastAsia" w:ascii="仿宋_GB2312" w:eastAsia="仿宋_GB2312"/>
                <w:b/>
                <w:sz w:val="28"/>
                <w:szCs w:val="28"/>
              </w:rPr>
              <w:t>提交资料：</w:t>
            </w:r>
          </w:p>
          <w:p>
            <w:pPr>
              <w:pStyle w:val="2"/>
              <w:widowControl w:val="0"/>
              <w:adjustRightInd w:val="0"/>
              <w:snapToGrid w:val="0"/>
              <w:spacing w:after="0" w:line="276" w:lineRule="auto"/>
              <w:ind w:left="0" w:leftChars="0" w:firstLine="560" w:firstLineChars="200"/>
              <w:jc w:val="both"/>
              <w:rPr>
                <w:rFonts w:ascii="仿宋_GB2312" w:eastAsia="仿宋_GB2312"/>
                <w:sz w:val="28"/>
                <w:szCs w:val="28"/>
              </w:rPr>
            </w:pPr>
            <w:r>
              <w:rPr>
                <w:rFonts w:hint="eastAsia" w:ascii="仿宋_GB2312" w:eastAsia="仿宋_GB2312"/>
                <w:sz w:val="28"/>
                <w:szCs w:val="28"/>
              </w:rPr>
              <w:t>1</w:t>
            </w:r>
            <w:r>
              <w:rPr>
                <w:rFonts w:hint="eastAsia" w:ascii="仿宋_GB2312" w:hAnsi="仿宋" w:eastAsia="仿宋_GB2312"/>
                <w:sz w:val="28"/>
                <w:szCs w:val="28"/>
                <w:lang w:bidi="zh-CN"/>
              </w:rPr>
              <w:t>．</w:t>
            </w:r>
            <w:r>
              <w:rPr>
                <w:rFonts w:hint="eastAsia" w:ascii="仿宋_GB2312" w:eastAsia="仿宋_GB2312"/>
                <w:sz w:val="28"/>
                <w:szCs w:val="28"/>
              </w:rPr>
              <w:t>所使用的AR工具的APP下载二维码；</w:t>
            </w:r>
          </w:p>
          <w:p>
            <w:pPr>
              <w:pStyle w:val="2"/>
              <w:widowControl w:val="0"/>
              <w:adjustRightInd w:val="0"/>
              <w:snapToGrid w:val="0"/>
              <w:spacing w:after="0" w:line="276" w:lineRule="auto"/>
              <w:ind w:left="0" w:leftChars="0" w:firstLine="560" w:firstLineChars="200"/>
              <w:jc w:val="both"/>
              <w:rPr>
                <w:rFonts w:ascii="仿宋_GB2312" w:eastAsia="仿宋_GB2312"/>
                <w:sz w:val="28"/>
                <w:szCs w:val="28"/>
              </w:rPr>
            </w:pPr>
            <w:r>
              <w:rPr>
                <w:rFonts w:hint="eastAsia" w:ascii="仿宋_GB2312" w:eastAsia="仿宋_GB2312"/>
                <w:sz w:val="28"/>
                <w:szCs w:val="28"/>
              </w:rPr>
              <w:t>2</w:t>
            </w:r>
            <w:r>
              <w:rPr>
                <w:rFonts w:hint="eastAsia" w:ascii="仿宋_GB2312" w:hAnsi="仿宋" w:eastAsia="仿宋_GB2312"/>
                <w:sz w:val="28"/>
                <w:szCs w:val="28"/>
                <w:lang w:bidi="zh-CN"/>
              </w:rPr>
              <w:t>．</w:t>
            </w:r>
            <w:r>
              <w:rPr>
                <w:rFonts w:hint="eastAsia" w:ascii="仿宋_GB2312" w:eastAsia="仿宋_GB2312"/>
                <w:sz w:val="28"/>
                <w:szCs w:val="28"/>
              </w:rPr>
              <w:t>AR识别图；</w:t>
            </w:r>
          </w:p>
          <w:p>
            <w:pPr>
              <w:pStyle w:val="2"/>
              <w:widowControl w:val="0"/>
              <w:adjustRightInd w:val="0"/>
              <w:snapToGrid w:val="0"/>
              <w:spacing w:after="0" w:line="276" w:lineRule="auto"/>
              <w:ind w:left="0" w:leftChars="0" w:firstLine="560" w:firstLineChars="200"/>
              <w:jc w:val="both"/>
              <w:rPr>
                <w:rFonts w:ascii="仿宋_GB2312" w:eastAsia="仿宋_GB2312"/>
                <w:sz w:val="28"/>
                <w:szCs w:val="28"/>
              </w:rPr>
            </w:pPr>
            <w:r>
              <w:rPr>
                <w:rFonts w:hint="eastAsia" w:ascii="仿宋_GB2312" w:eastAsia="仿宋_GB2312"/>
                <w:sz w:val="28"/>
                <w:szCs w:val="28"/>
              </w:rPr>
              <w:t>3</w:t>
            </w:r>
            <w:r>
              <w:rPr>
                <w:rFonts w:hint="eastAsia" w:ascii="仿宋_GB2312" w:hAnsi="仿宋" w:eastAsia="仿宋_GB2312"/>
                <w:sz w:val="28"/>
                <w:szCs w:val="28"/>
                <w:lang w:bidi="zh-CN"/>
              </w:rPr>
              <w:t>．</w:t>
            </w:r>
            <w:r>
              <w:rPr>
                <w:rFonts w:hint="eastAsia" w:ascii="仿宋_GB2312" w:eastAsia="仿宋_GB2312"/>
                <w:sz w:val="28"/>
                <w:szCs w:val="28"/>
              </w:rPr>
              <w:t>作品报名表；</w:t>
            </w:r>
          </w:p>
          <w:p>
            <w:pPr>
              <w:pStyle w:val="2"/>
              <w:widowControl w:val="0"/>
              <w:adjustRightInd w:val="0"/>
              <w:snapToGrid w:val="0"/>
              <w:spacing w:after="0" w:line="276" w:lineRule="auto"/>
              <w:ind w:left="0" w:leftChars="0" w:firstLine="560" w:firstLineChars="200"/>
              <w:jc w:val="both"/>
              <w:rPr>
                <w:rFonts w:ascii="仿宋_GB2312" w:eastAsia="仿宋_GB2312"/>
                <w:sz w:val="28"/>
                <w:szCs w:val="28"/>
              </w:rPr>
            </w:pPr>
            <w:r>
              <w:rPr>
                <w:rFonts w:hint="eastAsia" w:ascii="仿宋_GB2312" w:eastAsia="仿宋_GB2312"/>
                <w:sz w:val="28"/>
                <w:szCs w:val="28"/>
              </w:rPr>
              <w:t>4</w:t>
            </w:r>
            <w:r>
              <w:rPr>
                <w:rFonts w:hint="eastAsia" w:ascii="仿宋_GB2312" w:hAnsi="仿宋" w:eastAsia="仿宋_GB2312"/>
                <w:sz w:val="28"/>
                <w:szCs w:val="28"/>
                <w:lang w:bidi="zh-CN"/>
              </w:rPr>
              <w:t>．</w:t>
            </w:r>
            <w:r>
              <w:rPr>
                <w:rFonts w:hint="eastAsia" w:ascii="仿宋_GB2312" w:eastAsia="仿宋_GB2312"/>
                <w:sz w:val="28"/>
                <w:szCs w:val="28"/>
              </w:rPr>
              <w:t>围绕作品制作一段说明性的微视频。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noWrap w:val="0"/>
            <w:vAlign w:val="top"/>
          </w:tcPr>
          <w:p>
            <w:pPr>
              <w:overflowPunct w:val="0"/>
              <w:autoSpaceDE w:val="0"/>
              <w:autoSpaceDN w:val="0"/>
              <w:adjustRightInd w:val="0"/>
              <w:snapToGrid w:val="0"/>
              <w:spacing w:line="276" w:lineRule="auto"/>
              <w:textAlignment w:val="center"/>
              <w:rPr>
                <w:rFonts w:ascii="仿宋_GB2312" w:eastAsia="仿宋_GB2312"/>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overflowPunct w:val="0"/>
              <w:autoSpaceDE w:val="0"/>
              <w:autoSpaceDN w:val="0"/>
              <w:adjustRightInd w:val="0"/>
              <w:snapToGrid w:val="0"/>
              <w:spacing w:line="276" w:lineRule="auto"/>
              <w:textAlignment w:val="center"/>
              <w:rPr>
                <w:rFonts w:ascii="仿宋_GB2312" w:eastAsia="仿宋_GB2312"/>
                <w:b/>
                <w:color w:val="000000"/>
                <w:sz w:val="32"/>
                <w:szCs w:val="32"/>
              </w:rPr>
            </w:pPr>
            <w:r>
              <w:rPr>
                <w:rFonts w:hint="eastAsia" w:ascii="仿宋_GB2312" w:eastAsia="仿宋_GB2312"/>
                <w:b/>
                <w:color w:val="000000"/>
                <w:sz w:val="32"/>
                <w:szCs w:val="32"/>
              </w:rPr>
              <w:t>VR场景设计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overflowPunct w:val="0"/>
              <w:autoSpaceDE w:val="0"/>
              <w:autoSpaceDN w:val="0"/>
              <w:adjustRightInd w:val="0"/>
              <w:snapToGrid w:val="0"/>
              <w:spacing w:line="276" w:lineRule="auto"/>
              <w:textAlignment w:val="center"/>
              <w:rPr>
                <w:rFonts w:eastAsia="仿宋_GB2312"/>
                <w:b/>
                <w:color w:val="000000"/>
                <w:sz w:val="28"/>
                <w:szCs w:val="28"/>
              </w:rPr>
            </w:pPr>
            <w:r>
              <w:rPr>
                <w:rFonts w:eastAsia="仿宋_GB2312"/>
                <w:b/>
                <w:color w:val="000000"/>
                <w:sz w:val="28"/>
                <w:szCs w:val="28"/>
              </w:rPr>
              <w:t>作品形态界定</w:t>
            </w:r>
            <w:r>
              <w:rPr>
                <w:rFonts w:hint="eastAsia" w:eastAsia="仿宋_GB2312"/>
                <w:b/>
                <w:color w:val="000000"/>
                <w:sz w:val="28"/>
                <w:szCs w:val="28"/>
              </w:rPr>
              <w:t>：</w:t>
            </w:r>
          </w:p>
          <w:p>
            <w:pPr>
              <w:pStyle w:val="2"/>
              <w:widowControl w:val="0"/>
              <w:adjustRightInd w:val="0"/>
              <w:snapToGrid w:val="0"/>
              <w:spacing w:after="0" w:line="276" w:lineRule="auto"/>
              <w:ind w:left="0" w:leftChars="0" w:firstLine="560" w:firstLineChars="200"/>
              <w:jc w:val="both"/>
              <w:rPr>
                <w:rFonts w:ascii="仿宋_GB2312" w:eastAsia="仿宋_GB2312"/>
                <w:b/>
                <w:color w:val="000000"/>
                <w:sz w:val="28"/>
                <w:szCs w:val="28"/>
              </w:rPr>
            </w:pPr>
            <w:r>
              <w:rPr>
                <w:rFonts w:hint="eastAsia" w:ascii="仿宋_GB2312" w:eastAsia="仿宋_GB2312"/>
                <w:color w:val="000000"/>
                <w:sz w:val="28"/>
                <w:szCs w:val="28"/>
              </w:rPr>
              <w:t>运用各类</w:t>
            </w:r>
            <w:r>
              <w:rPr>
                <w:rFonts w:ascii="仿宋_GB2312" w:eastAsia="仿宋_GB2312"/>
                <w:color w:val="000000"/>
                <w:sz w:val="28"/>
                <w:szCs w:val="28"/>
              </w:rPr>
              <w:t>VR</w:t>
            </w:r>
            <w:r>
              <w:rPr>
                <w:rFonts w:hint="eastAsia" w:ascii="仿宋_GB2312" w:eastAsia="仿宋_GB2312"/>
                <w:color w:val="000000"/>
                <w:sz w:val="28"/>
                <w:szCs w:val="28"/>
              </w:rPr>
              <w:t>（虚拟现实）编辑器工具，整合调用各类媒体素材，其中可以是自建的三维模型，也可以调用</w:t>
            </w:r>
            <w:r>
              <w:rPr>
                <w:rFonts w:ascii="仿宋_GB2312" w:eastAsia="仿宋_GB2312"/>
                <w:color w:val="000000"/>
                <w:sz w:val="28"/>
                <w:szCs w:val="28"/>
              </w:rPr>
              <w:t>公共</w:t>
            </w:r>
            <w:r>
              <w:rPr>
                <w:rFonts w:hint="eastAsia" w:ascii="仿宋_GB2312" w:eastAsia="仿宋_GB2312"/>
                <w:color w:val="000000"/>
                <w:sz w:val="28"/>
                <w:szCs w:val="28"/>
              </w:rPr>
              <w:t>素材，进行创意化的设计搭建，模拟出虚拟空间环境，创建具有存在感、多感知、交互性等特征的三维动态场景。主张</w:t>
            </w:r>
            <w:r>
              <w:rPr>
                <w:rFonts w:ascii="仿宋_GB2312" w:eastAsia="仿宋_GB2312"/>
                <w:color w:val="000000"/>
                <w:sz w:val="28"/>
                <w:szCs w:val="28"/>
              </w:rPr>
              <w:t>体现出真实感和逻辑性</w:t>
            </w:r>
            <w:r>
              <w:rPr>
                <w:rFonts w:hint="eastAsia" w:ascii="仿宋_GB2312" w:eastAsia="仿宋_GB2312"/>
                <w:color w:val="000000"/>
                <w:sz w:val="28"/>
                <w:szCs w:val="28"/>
              </w:rPr>
              <w:t>，</w:t>
            </w:r>
            <w:r>
              <w:rPr>
                <w:rFonts w:ascii="仿宋_GB2312" w:eastAsia="仿宋_GB2312"/>
                <w:color w:val="000000"/>
                <w:sz w:val="28"/>
                <w:szCs w:val="28"/>
              </w:rPr>
              <w:t>同时又不缺乏想象</w:t>
            </w:r>
            <w:r>
              <w:rPr>
                <w:rFonts w:hint="eastAsia" w:ascii="仿宋_GB2312" w:eastAsia="仿宋_GB2312"/>
                <w:color w:val="000000"/>
                <w:sz w:val="28"/>
                <w:szCs w:val="28"/>
              </w:rPr>
              <w:t>，通过V</w:t>
            </w:r>
            <w:r>
              <w:rPr>
                <w:rFonts w:ascii="仿宋_GB2312" w:eastAsia="仿宋_GB2312"/>
                <w:color w:val="000000"/>
                <w:sz w:val="28"/>
                <w:szCs w:val="28"/>
              </w:rPr>
              <w:t>R头戴眼镜能</w:t>
            </w:r>
            <w:r>
              <w:rPr>
                <w:rFonts w:hint="eastAsia" w:ascii="仿宋_GB2312" w:eastAsia="仿宋_GB2312"/>
                <w:color w:val="000000"/>
                <w:sz w:val="28"/>
                <w:szCs w:val="28"/>
              </w:rPr>
              <w:t>使人沉浸其中，</w:t>
            </w:r>
            <w:r>
              <w:rPr>
                <w:rFonts w:ascii="仿宋_GB2312" w:eastAsia="仿宋_GB2312"/>
                <w:color w:val="000000"/>
                <w:sz w:val="28"/>
                <w:szCs w:val="28"/>
              </w:rPr>
              <w:t>通过相关设置进行场景</w:t>
            </w:r>
            <w:r>
              <w:rPr>
                <w:rFonts w:hint="eastAsia" w:ascii="仿宋_GB2312" w:eastAsia="仿宋_GB2312"/>
                <w:color w:val="000000"/>
                <w:sz w:val="28"/>
                <w:szCs w:val="28"/>
              </w:rPr>
              <w:t>漫游</w:t>
            </w:r>
            <w:r>
              <w:rPr>
                <w:rFonts w:ascii="仿宋_GB2312" w:eastAsia="仿宋_GB2312"/>
                <w:color w:val="000000"/>
                <w:sz w:val="28"/>
                <w:szCs w:val="28"/>
              </w:rPr>
              <w:t>观赏等</w:t>
            </w:r>
            <w:r>
              <w:rPr>
                <w:rFonts w:hint="eastAsia" w:ascii="仿宋_GB2312" w:eastAsia="仿宋_GB2312"/>
                <w:color w:val="000000"/>
                <w:sz w:val="28"/>
                <w:szCs w:val="28"/>
              </w:rPr>
              <w:t>效果</w:t>
            </w:r>
            <w:r>
              <w:rPr>
                <w:rFonts w:ascii="仿宋_GB2312" w:eastAsia="仿宋_GB2312"/>
                <w:color w:val="000000"/>
                <w:sz w:val="28"/>
                <w:szCs w:val="28"/>
              </w:rPr>
              <w:t>功能</w:t>
            </w:r>
            <w:r>
              <w:rPr>
                <w:rFonts w:hint="eastAsia" w:ascii="仿宋_GB2312" w:eastAsia="仿宋_GB2312"/>
                <w:color w:val="000000"/>
                <w:sz w:val="28"/>
                <w:szCs w:val="28"/>
              </w:rPr>
              <w:t>。</w:t>
            </w:r>
          </w:p>
          <w:p>
            <w:pPr>
              <w:pStyle w:val="2"/>
              <w:widowControl w:val="0"/>
              <w:adjustRightInd w:val="0"/>
              <w:snapToGrid w:val="0"/>
              <w:spacing w:after="0" w:line="276" w:lineRule="auto"/>
              <w:ind w:left="0" w:leftChars="0" w:firstLine="560" w:firstLineChars="200"/>
              <w:jc w:val="both"/>
              <w:rPr>
                <w:rFonts w:ascii="仿宋_GB2312" w:eastAsia="仿宋_GB2312"/>
                <w:color w:val="000000"/>
                <w:sz w:val="28"/>
                <w:szCs w:val="28"/>
              </w:rPr>
            </w:pPr>
          </w:p>
          <w:p>
            <w:pPr>
              <w:overflowPunct w:val="0"/>
              <w:autoSpaceDE w:val="0"/>
              <w:autoSpaceDN w:val="0"/>
              <w:adjustRightInd w:val="0"/>
              <w:snapToGrid w:val="0"/>
              <w:spacing w:line="276" w:lineRule="auto"/>
              <w:textAlignment w:val="center"/>
              <w:rPr>
                <w:rFonts w:ascii="仿宋_GB2312" w:eastAsia="仿宋_GB2312"/>
                <w:b/>
                <w:color w:val="000000"/>
                <w:sz w:val="28"/>
                <w:szCs w:val="28"/>
              </w:rPr>
            </w:pPr>
            <w:r>
              <w:rPr>
                <w:rFonts w:ascii="仿宋_GB2312" w:eastAsia="仿宋_GB2312"/>
                <w:b/>
                <w:color w:val="000000"/>
                <w:sz w:val="28"/>
                <w:szCs w:val="28"/>
              </w:rPr>
              <w:t>评比指标</w:t>
            </w:r>
            <w:r>
              <w:rPr>
                <w:rFonts w:hint="eastAsia" w:ascii="仿宋_GB2312" w:eastAsia="仿宋_GB2312"/>
                <w:b/>
                <w:color w:val="000000"/>
                <w:sz w:val="28"/>
                <w:szCs w:val="28"/>
              </w:rPr>
              <w:t>：</w:t>
            </w:r>
          </w:p>
          <w:p>
            <w:pPr>
              <w:overflowPunct w:val="0"/>
              <w:autoSpaceDE w:val="0"/>
              <w:autoSpaceDN w:val="0"/>
              <w:adjustRightInd w:val="0"/>
              <w:snapToGrid w:val="0"/>
              <w:spacing w:line="276" w:lineRule="auto"/>
              <w:ind w:firstLine="562" w:firstLineChars="200"/>
              <w:textAlignment w:val="center"/>
              <w:rPr>
                <w:rFonts w:ascii="仿宋_GB2312" w:eastAsia="仿宋_GB2312"/>
                <w:b/>
                <w:color w:val="000000"/>
                <w:sz w:val="28"/>
                <w:szCs w:val="28"/>
              </w:rPr>
            </w:pPr>
            <w:r>
              <w:rPr>
                <w:rFonts w:hint="eastAsia" w:ascii="仿宋_GB2312" w:eastAsia="仿宋_GB2312"/>
                <w:b/>
                <w:color w:val="000000"/>
                <w:sz w:val="28"/>
                <w:szCs w:val="28"/>
              </w:rPr>
              <w:t>思想性、科学性、规范性：</w:t>
            </w:r>
          </w:p>
          <w:p>
            <w:pPr>
              <w:overflowPunct w:val="0"/>
              <w:autoSpaceDE w:val="0"/>
              <w:autoSpaceDN w:val="0"/>
              <w:adjustRightInd w:val="0"/>
              <w:snapToGrid w:val="0"/>
              <w:spacing w:line="276" w:lineRule="auto"/>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主题明确，内容健康向上，科学严谨，无常识性错误，非原创素材（含音乐）内容应注明来源和出处。</w:t>
            </w:r>
          </w:p>
          <w:p>
            <w:pPr>
              <w:overflowPunct w:val="0"/>
              <w:autoSpaceDE w:val="0"/>
              <w:autoSpaceDN w:val="0"/>
              <w:adjustRightInd w:val="0"/>
              <w:snapToGrid w:val="0"/>
              <w:spacing w:line="276" w:lineRule="auto"/>
              <w:ind w:firstLine="562" w:firstLineChars="200"/>
              <w:textAlignment w:val="center"/>
              <w:rPr>
                <w:rFonts w:ascii="仿宋_GB2312" w:eastAsia="仿宋_GB2312"/>
                <w:b/>
                <w:color w:val="000000"/>
                <w:sz w:val="28"/>
                <w:szCs w:val="28"/>
              </w:rPr>
            </w:pPr>
            <w:r>
              <w:rPr>
                <w:rFonts w:hint="eastAsia" w:ascii="仿宋_GB2312" w:eastAsia="仿宋_GB2312"/>
                <w:b/>
                <w:color w:val="000000"/>
                <w:sz w:val="28"/>
                <w:szCs w:val="28"/>
              </w:rPr>
              <w:t>创新性：</w:t>
            </w:r>
          </w:p>
          <w:p>
            <w:pPr>
              <w:overflowPunct w:val="0"/>
              <w:autoSpaceDE w:val="0"/>
              <w:autoSpaceDN w:val="0"/>
              <w:adjustRightInd w:val="0"/>
              <w:snapToGrid w:val="0"/>
              <w:spacing w:line="276" w:lineRule="auto"/>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主题和表达形式新颖，作品注重原创，富有创意，场景</w:t>
            </w:r>
            <w:r>
              <w:rPr>
                <w:rFonts w:ascii="仿宋_GB2312" w:eastAsia="仿宋_GB2312"/>
                <w:color w:val="000000"/>
                <w:sz w:val="28"/>
                <w:szCs w:val="28"/>
              </w:rPr>
              <w:t>创设别具一格，</w:t>
            </w:r>
            <w:r>
              <w:rPr>
                <w:rFonts w:hint="eastAsia" w:ascii="仿宋_GB2312" w:eastAsia="仿宋_GB2312"/>
                <w:color w:val="000000"/>
                <w:sz w:val="28"/>
                <w:szCs w:val="28"/>
              </w:rPr>
              <w:t>能</w:t>
            </w:r>
            <w:r>
              <w:rPr>
                <w:rFonts w:ascii="仿宋_GB2312" w:eastAsia="仿宋_GB2312"/>
                <w:color w:val="000000"/>
                <w:sz w:val="28"/>
                <w:szCs w:val="28"/>
              </w:rPr>
              <w:t>给人耳目一</w:t>
            </w:r>
            <w:r>
              <w:rPr>
                <w:rFonts w:hint="eastAsia" w:ascii="仿宋_GB2312" w:eastAsia="仿宋_GB2312"/>
                <w:color w:val="000000"/>
                <w:sz w:val="28"/>
                <w:szCs w:val="28"/>
              </w:rPr>
              <w:t>新</w:t>
            </w:r>
            <w:r>
              <w:rPr>
                <w:rFonts w:ascii="仿宋_GB2312" w:eastAsia="仿宋_GB2312"/>
                <w:color w:val="000000"/>
                <w:sz w:val="28"/>
                <w:szCs w:val="28"/>
              </w:rPr>
              <w:t>的感觉</w:t>
            </w:r>
            <w:r>
              <w:rPr>
                <w:rFonts w:hint="eastAsia" w:ascii="仿宋_GB2312" w:eastAsia="仿宋_GB2312"/>
                <w:color w:val="000000"/>
                <w:sz w:val="28"/>
                <w:szCs w:val="28"/>
              </w:rPr>
              <w:t>。</w:t>
            </w:r>
          </w:p>
          <w:p>
            <w:pPr>
              <w:overflowPunct w:val="0"/>
              <w:autoSpaceDE w:val="0"/>
              <w:autoSpaceDN w:val="0"/>
              <w:adjustRightInd w:val="0"/>
              <w:snapToGrid w:val="0"/>
              <w:spacing w:line="276" w:lineRule="auto"/>
              <w:ind w:firstLine="562" w:firstLineChars="200"/>
              <w:textAlignment w:val="center"/>
              <w:rPr>
                <w:rFonts w:ascii="仿宋_GB2312" w:eastAsia="仿宋_GB2312"/>
                <w:b/>
                <w:color w:val="000000"/>
                <w:sz w:val="28"/>
                <w:szCs w:val="28"/>
              </w:rPr>
            </w:pPr>
            <w:r>
              <w:rPr>
                <w:rFonts w:hint="eastAsia" w:ascii="仿宋_GB2312" w:eastAsia="仿宋_GB2312"/>
                <w:b/>
                <w:color w:val="000000"/>
                <w:sz w:val="28"/>
                <w:szCs w:val="28"/>
              </w:rPr>
              <w:t>技术性：</w:t>
            </w:r>
          </w:p>
          <w:p>
            <w:pPr>
              <w:overflowPunct w:val="0"/>
              <w:autoSpaceDE w:val="0"/>
              <w:autoSpaceDN w:val="0"/>
              <w:adjustRightInd w:val="0"/>
              <w:snapToGrid w:val="0"/>
              <w:spacing w:line="276" w:lineRule="auto"/>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合理应用V</w:t>
            </w:r>
            <w:r>
              <w:rPr>
                <w:rFonts w:ascii="仿宋_GB2312" w:eastAsia="仿宋_GB2312"/>
                <w:color w:val="000000"/>
                <w:sz w:val="28"/>
                <w:szCs w:val="28"/>
              </w:rPr>
              <w:t>R</w:t>
            </w:r>
            <w:r>
              <w:rPr>
                <w:rFonts w:hint="eastAsia" w:ascii="仿宋_GB2312" w:eastAsia="仿宋_GB2312"/>
                <w:color w:val="000000"/>
                <w:sz w:val="28"/>
                <w:szCs w:val="28"/>
              </w:rPr>
              <w:t>（虚拟现实）编辑器</w:t>
            </w:r>
            <w:r>
              <w:rPr>
                <w:rFonts w:ascii="仿宋_GB2312" w:eastAsia="仿宋_GB2312"/>
                <w:color w:val="000000"/>
                <w:sz w:val="28"/>
                <w:szCs w:val="28"/>
              </w:rPr>
              <w:t>，</w:t>
            </w:r>
            <w:r>
              <w:rPr>
                <w:rFonts w:hint="eastAsia" w:ascii="仿宋_GB2312" w:eastAsia="仿宋_GB2312"/>
                <w:color w:val="000000"/>
                <w:sz w:val="28"/>
                <w:szCs w:val="28"/>
              </w:rPr>
              <w:t>熟练</w:t>
            </w:r>
            <w:r>
              <w:rPr>
                <w:rFonts w:ascii="仿宋_GB2312" w:eastAsia="仿宋_GB2312"/>
                <w:color w:val="000000"/>
                <w:sz w:val="28"/>
                <w:szCs w:val="28"/>
              </w:rPr>
              <w:t>运用</w:t>
            </w:r>
            <w:r>
              <w:rPr>
                <w:rFonts w:hint="eastAsia" w:ascii="仿宋_GB2312" w:eastAsia="仿宋_GB2312"/>
                <w:color w:val="000000"/>
                <w:sz w:val="28"/>
                <w:szCs w:val="28"/>
              </w:rPr>
              <w:t>各种</w:t>
            </w:r>
            <w:r>
              <w:rPr>
                <w:rFonts w:ascii="仿宋_GB2312" w:eastAsia="仿宋_GB2312"/>
                <w:color w:val="000000"/>
                <w:sz w:val="28"/>
                <w:szCs w:val="28"/>
              </w:rPr>
              <w:t>工具，准确</w:t>
            </w:r>
            <w:r>
              <w:rPr>
                <w:rFonts w:hint="eastAsia" w:ascii="仿宋_GB2312" w:eastAsia="仿宋_GB2312"/>
                <w:color w:val="000000"/>
                <w:sz w:val="28"/>
                <w:szCs w:val="28"/>
              </w:rPr>
              <w:t>定位</w:t>
            </w:r>
            <w:r>
              <w:rPr>
                <w:rFonts w:ascii="仿宋_GB2312" w:eastAsia="仿宋_GB2312"/>
                <w:color w:val="000000"/>
                <w:sz w:val="28"/>
                <w:szCs w:val="28"/>
              </w:rPr>
              <w:t>场景中的</w:t>
            </w:r>
            <w:r>
              <w:rPr>
                <w:rFonts w:hint="eastAsia" w:ascii="仿宋_GB2312" w:eastAsia="仿宋_GB2312"/>
                <w:color w:val="000000"/>
                <w:sz w:val="28"/>
                <w:szCs w:val="28"/>
              </w:rPr>
              <w:t>素材</w:t>
            </w:r>
            <w:r>
              <w:rPr>
                <w:rFonts w:ascii="仿宋_GB2312" w:eastAsia="仿宋_GB2312"/>
                <w:color w:val="000000"/>
                <w:sz w:val="28"/>
                <w:szCs w:val="28"/>
              </w:rPr>
              <w:t>模块，</w:t>
            </w:r>
            <w:r>
              <w:rPr>
                <w:rFonts w:hint="eastAsia" w:ascii="仿宋_GB2312" w:eastAsia="仿宋_GB2312"/>
                <w:color w:val="000000"/>
                <w:sz w:val="28"/>
                <w:szCs w:val="28"/>
              </w:rPr>
              <w:t>构建</w:t>
            </w:r>
            <w:r>
              <w:rPr>
                <w:rFonts w:ascii="仿宋_GB2312" w:eastAsia="仿宋_GB2312"/>
                <w:color w:val="000000"/>
                <w:sz w:val="28"/>
                <w:szCs w:val="28"/>
              </w:rPr>
              <w:t>的</w:t>
            </w:r>
            <w:r>
              <w:rPr>
                <w:rFonts w:hint="eastAsia" w:ascii="仿宋_GB2312" w:eastAsia="仿宋_GB2312"/>
                <w:color w:val="000000"/>
                <w:sz w:val="28"/>
                <w:szCs w:val="28"/>
              </w:rPr>
              <w:t>环境</w:t>
            </w:r>
            <w:r>
              <w:rPr>
                <w:rFonts w:ascii="仿宋_GB2312" w:eastAsia="仿宋_GB2312"/>
                <w:color w:val="000000"/>
                <w:sz w:val="28"/>
                <w:szCs w:val="28"/>
              </w:rPr>
              <w:t>空间</w:t>
            </w:r>
            <w:r>
              <w:rPr>
                <w:rFonts w:hint="eastAsia" w:ascii="仿宋_GB2312" w:eastAsia="仿宋_GB2312"/>
                <w:color w:val="000000"/>
                <w:sz w:val="28"/>
                <w:szCs w:val="28"/>
              </w:rPr>
              <w:t>技术表现主题，让人产生身临其境的感受。</w:t>
            </w:r>
          </w:p>
          <w:p>
            <w:pPr>
              <w:overflowPunct w:val="0"/>
              <w:autoSpaceDE w:val="0"/>
              <w:autoSpaceDN w:val="0"/>
              <w:adjustRightInd w:val="0"/>
              <w:snapToGrid w:val="0"/>
              <w:spacing w:line="276" w:lineRule="auto"/>
              <w:ind w:firstLine="560" w:firstLineChars="200"/>
              <w:textAlignment w:val="center"/>
              <w:rPr>
                <w:rFonts w:ascii="仿宋_GB2312" w:eastAsia="仿宋_GB2312"/>
                <w:color w:val="000000"/>
                <w:sz w:val="28"/>
                <w:szCs w:val="28"/>
              </w:rPr>
            </w:pPr>
          </w:p>
          <w:p>
            <w:pPr>
              <w:overflowPunct w:val="0"/>
              <w:autoSpaceDE w:val="0"/>
              <w:autoSpaceDN w:val="0"/>
              <w:adjustRightInd w:val="0"/>
              <w:snapToGrid w:val="0"/>
              <w:spacing w:line="276" w:lineRule="auto"/>
              <w:textAlignment w:val="center"/>
              <w:rPr>
                <w:rFonts w:ascii="仿宋_GB2312" w:eastAsia="仿宋_GB2312"/>
                <w:b/>
                <w:color w:val="000000"/>
                <w:sz w:val="28"/>
                <w:szCs w:val="28"/>
              </w:rPr>
            </w:pPr>
            <w:r>
              <w:rPr>
                <w:rFonts w:hint="eastAsia" w:ascii="仿宋_GB2312" w:eastAsia="仿宋_GB2312"/>
                <w:b/>
                <w:color w:val="000000"/>
                <w:sz w:val="28"/>
                <w:szCs w:val="28"/>
              </w:rPr>
              <w:t>提交资料：</w:t>
            </w:r>
          </w:p>
          <w:p>
            <w:pPr>
              <w:adjustRightInd w:val="0"/>
              <w:snapToGrid w:val="0"/>
              <w:spacing w:line="276"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1</w:t>
            </w:r>
            <w:r>
              <w:rPr>
                <w:rFonts w:hint="eastAsia" w:ascii="仿宋_GB2312" w:hAnsi="仿宋" w:eastAsia="仿宋_GB2312"/>
                <w:sz w:val="28"/>
                <w:szCs w:val="28"/>
                <w:lang w:bidi="zh-CN"/>
              </w:rPr>
              <w:t>．</w:t>
            </w:r>
            <w:r>
              <w:rPr>
                <w:rFonts w:hint="eastAsia" w:ascii="仿宋_GB2312" w:eastAsia="仿宋_GB2312"/>
                <w:color w:val="000000"/>
                <w:sz w:val="28"/>
                <w:szCs w:val="28"/>
              </w:rPr>
              <w:t>程序源文件；</w:t>
            </w:r>
          </w:p>
          <w:p>
            <w:pPr>
              <w:adjustRightInd w:val="0"/>
              <w:snapToGrid w:val="0"/>
              <w:spacing w:line="276"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2</w:t>
            </w:r>
            <w:r>
              <w:rPr>
                <w:rFonts w:hint="eastAsia" w:ascii="仿宋_GB2312" w:hAnsi="仿宋" w:eastAsia="仿宋_GB2312"/>
                <w:sz w:val="28"/>
                <w:szCs w:val="28"/>
                <w:lang w:bidi="zh-CN"/>
              </w:rPr>
              <w:t>．</w:t>
            </w:r>
            <w:r>
              <w:rPr>
                <w:rFonts w:hint="eastAsia" w:ascii="仿宋_GB2312" w:eastAsia="仿宋_GB2312"/>
                <w:color w:val="000000"/>
                <w:sz w:val="28"/>
                <w:szCs w:val="28"/>
              </w:rPr>
              <w:t>作品报名表；</w:t>
            </w:r>
          </w:p>
          <w:p>
            <w:pPr>
              <w:adjustRightInd w:val="0"/>
              <w:snapToGrid w:val="0"/>
              <w:spacing w:line="276" w:lineRule="auto"/>
              <w:ind w:firstLine="560" w:firstLineChars="200"/>
              <w:rPr>
                <w:rFonts w:ascii="仿宋_GB2312" w:eastAsia="仿宋_GB2312"/>
                <w:b/>
                <w:color w:val="000000"/>
                <w:sz w:val="28"/>
                <w:szCs w:val="28"/>
              </w:rPr>
            </w:pPr>
            <w:r>
              <w:rPr>
                <w:rFonts w:hint="eastAsia" w:ascii="仿宋_GB2312" w:eastAsia="仿宋_GB2312"/>
                <w:color w:val="000000"/>
                <w:sz w:val="28"/>
                <w:szCs w:val="28"/>
              </w:rPr>
              <w:t>3</w:t>
            </w:r>
            <w:r>
              <w:rPr>
                <w:rFonts w:hint="eastAsia" w:ascii="仿宋_GB2312" w:hAnsi="仿宋" w:eastAsia="仿宋_GB2312"/>
                <w:sz w:val="28"/>
                <w:szCs w:val="28"/>
                <w:lang w:bidi="zh-CN"/>
              </w:rPr>
              <w:t>．</w:t>
            </w:r>
            <w:r>
              <w:rPr>
                <w:rFonts w:ascii="仿宋_GB2312" w:eastAsia="仿宋_GB2312"/>
                <w:color w:val="000000"/>
                <w:sz w:val="28"/>
                <w:szCs w:val="28"/>
              </w:rPr>
              <w:t>围绕作品制作一段演示的微视频。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noWrap w:val="0"/>
            <w:vAlign w:val="top"/>
          </w:tcPr>
          <w:p>
            <w:pPr>
              <w:overflowPunct w:val="0"/>
              <w:autoSpaceDE w:val="0"/>
              <w:autoSpaceDN w:val="0"/>
              <w:adjustRightInd w:val="0"/>
              <w:snapToGrid w:val="0"/>
              <w:spacing w:line="276" w:lineRule="auto"/>
              <w:textAlignment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noWrap w:val="0"/>
            <w:vAlign w:val="top"/>
          </w:tcPr>
          <w:p>
            <w:pPr>
              <w:numPr>
                <w:ilvl w:val="0"/>
                <w:numId w:val="1"/>
              </w:numPr>
              <w:overflowPunct w:val="0"/>
              <w:autoSpaceDE w:val="0"/>
              <w:autoSpaceDN w:val="0"/>
              <w:adjustRightInd w:val="0"/>
              <w:snapToGrid w:val="0"/>
              <w:spacing w:line="276" w:lineRule="auto"/>
              <w:textAlignment w:val="center"/>
              <w:rPr>
                <w:rFonts w:ascii="仿宋_GB2312" w:eastAsia="仿宋_GB2312"/>
                <w:b/>
                <w:sz w:val="32"/>
                <w:szCs w:val="32"/>
              </w:rPr>
            </w:pPr>
            <w:r>
              <w:rPr>
                <w:rFonts w:hint="eastAsia" w:ascii="仿宋_GB2312" w:eastAsia="仿宋_GB2312"/>
                <w:b/>
                <w:sz w:val="32"/>
                <w:szCs w:val="32"/>
              </w:rPr>
              <w:t>物联网创新设计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363" w:type="dxa"/>
            <w:noWrap w:val="0"/>
            <w:vAlign w:val="top"/>
          </w:tcPr>
          <w:p>
            <w:pPr>
              <w:adjustRightInd w:val="0"/>
              <w:snapToGrid w:val="0"/>
              <w:spacing w:line="276" w:lineRule="auto"/>
              <w:rPr>
                <w:rFonts w:ascii="仿宋_GB2312" w:eastAsia="仿宋_GB2312"/>
                <w:b/>
                <w:sz w:val="28"/>
                <w:szCs w:val="28"/>
              </w:rPr>
            </w:pPr>
            <w:r>
              <w:rPr>
                <w:rFonts w:ascii="仿宋_GB2312" w:eastAsia="仿宋_GB2312"/>
                <w:b/>
                <w:sz w:val="28"/>
                <w:szCs w:val="28"/>
              </w:rPr>
              <w:t>作品形态界定</w:t>
            </w:r>
            <w:r>
              <w:rPr>
                <w:rFonts w:hint="eastAsia" w:ascii="仿宋_GB2312" w:eastAsia="仿宋_GB2312"/>
                <w:b/>
                <w:sz w:val="28"/>
                <w:szCs w:val="28"/>
              </w:rPr>
              <w:t>：</w:t>
            </w:r>
          </w:p>
          <w:p>
            <w:pPr>
              <w:adjustRightInd w:val="0"/>
              <w:snapToGrid w:val="0"/>
              <w:spacing w:line="276" w:lineRule="auto"/>
              <w:ind w:firstLine="560" w:firstLineChars="200"/>
              <w:rPr>
                <w:rFonts w:ascii="仿宋_GB2312" w:eastAsia="仿宋_GB2312"/>
                <w:sz w:val="28"/>
                <w:szCs w:val="28"/>
              </w:rPr>
            </w:pPr>
            <w:r>
              <w:rPr>
                <w:rFonts w:ascii="仿宋_GB2312" w:eastAsia="仿宋_GB2312"/>
                <w:sz w:val="28"/>
                <w:szCs w:val="28"/>
              </w:rPr>
              <w:t>通过智能感知、识别技术等通信感知技术</w:t>
            </w:r>
            <w:r>
              <w:rPr>
                <w:rFonts w:hint="eastAsia" w:ascii="仿宋_GB2312" w:eastAsia="仿宋_GB2312"/>
                <w:sz w:val="28"/>
                <w:szCs w:val="28"/>
              </w:rPr>
              <w:t>应用于作品，使其扩展到物品与物品之间，可以进行信息交换和通信，实现智能化生活。作品必须具备“物联传感装置”与“网络端平台或软件”，通过互联网等通信技术把传感器、控制器、人和物等通过新的方式联在一起，实现数据的传输、反馈、分享以及远程网页端或A</w:t>
            </w:r>
            <w:r>
              <w:rPr>
                <w:rFonts w:ascii="仿宋_GB2312" w:eastAsia="仿宋_GB2312"/>
                <w:sz w:val="28"/>
                <w:szCs w:val="28"/>
              </w:rPr>
              <w:t>PP</w:t>
            </w:r>
            <w:r>
              <w:rPr>
                <w:rFonts w:hint="eastAsia" w:ascii="仿宋_GB2312" w:eastAsia="仿宋_GB2312"/>
                <w:sz w:val="28"/>
                <w:szCs w:val="28"/>
              </w:rPr>
              <w:t>的智能管理和控制。</w:t>
            </w:r>
          </w:p>
          <w:p>
            <w:pPr>
              <w:adjustRightInd w:val="0"/>
              <w:snapToGrid w:val="0"/>
              <w:spacing w:line="276" w:lineRule="auto"/>
              <w:ind w:firstLine="560" w:firstLineChars="200"/>
              <w:rPr>
                <w:rFonts w:ascii="仿宋_GB2312" w:eastAsia="仿宋_GB2312"/>
                <w:sz w:val="28"/>
                <w:szCs w:val="28"/>
              </w:rPr>
            </w:pPr>
          </w:p>
          <w:p>
            <w:pPr>
              <w:adjustRightInd w:val="0"/>
              <w:snapToGrid w:val="0"/>
              <w:spacing w:line="276" w:lineRule="auto"/>
              <w:ind w:firstLine="560" w:firstLineChars="200"/>
              <w:rPr>
                <w:rFonts w:ascii="仿宋_GB2312" w:eastAsia="仿宋_GB2312"/>
                <w:sz w:val="28"/>
                <w:szCs w:val="28"/>
              </w:rPr>
            </w:pPr>
          </w:p>
          <w:p>
            <w:pPr>
              <w:adjustRightInd w:val="0"/>
              <w:snapToGrid w:val="0"/>
              <w:spacing w:line="276" w:lineRule="auto"/>
              <w:rPr>
                <w:rFonts w:ascii="仿宋_GB2312" w:eastAsia="仿宋_GB2312"/>
                <w:b/>
                <w:sz w:val="28"/>
                <w:szCs w:val="28"/>
              </w:rPr>
            </w:pPr>
            <w:r>
              <w:rPr>
                <w:rFonts w:ascii="仿宋_GB2312" w:eastAsia="仿宋_GB2312"/>
                <w:b/>
                <w:sz w:val="28"/>
                <w:szCs w:val="28"/>
              </w:rPr>
              <w:t>评比指标</w:t>
            </w:r>
            <w:r>
              <w:rPr>
                <w:rFonts w:hint="eastAsia" w:ascii="仿宋_GB2312" w:eastAsia="仿宋_GB2312"/>
                <w:b/>
                <w:sz w:val="28"/>
                <w:szCs w:val="28"/>
              </w:rPr>
              <w:t>：</w:t>
            </w:r>
          </w:p>
          <w:p>
            <w:pPr>
              <w:pStyle w:val="2"/>
              <w:widowControl w:val="0"/>
              <w:adjustRightInd w:val="0"/>
              <w:snapToGrid w:val="0"/>
              <w:spacing w:after="0" w:line="276" w:lineRule="auto"/>
              <w:ind w:left="0" w:leftChars="0" w:firstLine="562" w:firstLineChars="200"/>
              <w:jc w:val="both"/>
              <w:rPr>
                <w:rFonts w:ascii="仿宋_GB2312" w:eastAsia="仿宋_GB2312"/>
                <w:b/>
                <w:sz w:val="28"/>
                <w:szCs w:val="28"/>
              </w:rPr>
            </w:pPr>
            <w:r>
              <w:rPr>
                <w:rFonts w:hint="eastAsia" w:ascii="仿宋_GB2312" w:eastAsia="仿宋_GB2312"/>
                <w:b/>
                <w:sz w:val="28"/>
                <w:szCs w:val="28"/>
              </w:rPr>
              <w:t>思想性、科学性、规范性：</w:t>
            </w:r>
          </w:p>
          <w:p>
            <w:pPr>
              <w:adjustRightInd w:val="0"/>
              <w:snapToGrid w:val="0"/>
              <w:spacing w:line="276" w:lineRule="auto"/>
              <w:ind w:firstLine="560" w:firstLineChars="200"/>
              <w:rPr>
                <w:rFonts w:ascii="仿宋_GB2312" w:eastAsia="仿宋_GB2312"/>
                <w:sz w:val="28"/>
                <w:szCs w:val="28"/>
              </w:rPr>
            </w:pPr>
            <w:r>
              <w:rPr>
                <w:rFonts w:hint="eastAsia" w:ascii="仿宋_GB2312" w:eastAsia="仿宋_GB2312"/>
                <w:sz w:val="28"/>
                <w:szCs w:val="28"/>
              </w:rPr>
              <w:t>主题明确，内容健康向上，科学严谨，无常识性错误，非原创素材（含音乐）内容应注明来源和出处。</w:t>
            </w:r>
          </w:p>
          <w:p>
            <w:pPr>
              <w:pStyle w:val="2"/>
              <w:widowControl w:val="0"/>
              <w:adjustRightInd w:val="0"/>
              <w:snapToGrid w:val="0"/>
              <w:spacing w:after="0" w:line="276" w:lineRule="auto"/>
              <w:ind w:left="0" w:leftChars="0" w:firstLine="562" w:firstLineChars="200"/>
              <w:jc w:val="both"/>
              <w:rPr>
                <w:rFonts w:ascii="仿宋_GB2312" w:eastAsia="仿宋_GB2312"/>
                <w:b/>
                <w:sz w:val="28"/>
                <w:szCs w:val="28"/>
              </w:rPr>
            </w:pPr>
            <w:r>
              <w:rPr>
                <w:rFonts w:hint="eastAsia" w:ascii="仿宋_GB2312" w:eastAsia="仿宋_GB2312"/>
                <w:b/>
                <w:sz w:val="28"/>
                <w:szCs w:val="28"/>
              </w:rPr>
              <w:t>创新性：</w:t>
            </w:r>
          </w:p>
          <w:p>
            <w:pPr>
              <w:adjustRightInd w:val="0"/>
              <w:snapToGrid w:val="0"/>
              <w:spacing w:line="276" w:lineRule="auto"/>
              <w:ind w:firstLine="560" w:firstLineChars="200"/>
              <w:rPr>
                <w:rFonts w:ascii="仿宋_GB2312" w:eastAsia="仿宋_GB2312"/>
                <w:sz w:val="28"/>
                <w:szCs w:val="28"/>
              </w:rPr>
            </w:pPr>
            <w:r>
              <w:rPr>
                <w:rFonts w:hint="eastAsia" w:ascii="仿宋_GB2312" w:eastAsia="仿宋_GB2312"/>
                <w:sz w:val="28"/>
                <w:szCs w:val="28"/>
              </w:rPr>
              <w:t>主题和表达形式新颖，作品注重原创，富有创意，具有实用性。创新制作，具有再加工性，便利化生活。</w:t>
            </w:r>
          </w:p>
          <w:p>
            <w:pPr>
              <w:pStyle w:val="2"/>
              <w:widowControl w:val="0"/>
              <w:adjustRightInd w:val="0"/>
              <w:snapToGrid w:val="0"/>
              <w:spacing w:after="0" w:line="276" w:lineRule="auto"/>
              <w:ind w:left="0" w:leftChars="0" w:firstLine="562" w:firstLineChars="200"/>
              <w:jc w:val="both"/>
              <w:rPr>
                <w:rFonts w:ascii="仿宋_GB2312" w:eastAsia="仿宋_GB2312"/>
                <w:b/>
                <w:sz w:val="28"/>
                <w:szCs w:val="28"/>
              </w:rPr>
            </w:pPr>
            <w:r>
              <w:rPr>
                <w:rFonts w:hint="eastAsia" w:ascii="仿宋_GB2312" w:eastAsia="仿宋_GB2312"/>
                <w:b/>
                <w:sz w:val="28"/>
                <w:szCs w:val="28"/>
              </w:rPr>
              <w:t>技术性：</w:t>
            </w:r>
          </w:p>
          <w:p>
            <w:pPr>
              <w:adjustRightInd w:val="0"/>
              <w:snapToGrid w:val="0"/>
              <w:spacing w:line="276" w:lineRule="auto"/>
              <w:ind w:firstLine="560" w:firstLineChars="200"/>
              <w:rPr>
                <w:rFonts w:ascii="仿宋_GB2312" w:eastAsia="仿宋_GB2312"/>
                <w:sz w:val="28"/>
                <w:szCs w:val="28"/>
              </w:rPr>
            </w:pPr>
            <w:r>
              <w:rPr>
                <w:rFonts w:hint="eastAsia" w:ascii="仿宋_GB2312" w:eastAsia="仿宋_GB2312"/>
                <w:sz w:val="28"/>
                <w:szCs w:val="28"/>
              </w:rPr>
              <w:t>合理应用通信技术手段表现主题，物化结构设计合理，作品能实现信息化、智能化，软硬件开源，可扩展性强。</w:t>
            </w:r>
          </w:p>
          <w:p>
            <w:pPr>
              <w:adjustRightInd w:val="0"/>
              <w:snapToGrid w:val="0"/>
              <w:spacing w:line="276" w:lineRule="auto"/>
              <w:ind w:firstLine="560" w:firstLineChars="200"/>
              <w:rPr>
                <w:rFonts w:ascii="仿宋_GB2312" w:eastAsia="仿宋_GB2312"/>
                <w:sz w:val="28"/>
                <w:szCs w:val="28"/>
              </w:rPr>
            </w:pPr>
          </w:p>
          <w:p>
            <w:pPr>
              <w:adjustRightInd w:val="0"/>
              <w:snapToGrid w:val="0"/>
              <w:spacing w:line="276" w:lineRule="auto"/>
              <w:rPr>
                <w:rFonts w:ascii="仿宋_GB2312" w:eastAsia="仿宋_GB2312"/>
                <w:b/>
                <w:sz w:val="28"/>
                <w:szCs w:val="28"/>
              </w:rPr>
            </w:pPr>
            <w:r>
              <w:rPr>
                <w:rFonts w:hint="eastAsia" w:ascii="仿宋_GB2312" w:eastAsia="仿宋_GB2312"/>
                <w:b/>
                <w:sz w:val="28"/>
                <w:szCs w:val="28"/>
              </w:rPr>
              <w:t>提交资料：</w:t>
            </w:r>
          </w:p>
          <w:p>
            <w:pPr>
              <w:adjustRightInd w:val="0"/>
              <w:snapToGrid w:val="0"/>
              <w:spacing w:line="276" w:lineRule="auto"/>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hAnsi="仿宋" w:eastAsia="仿宋_GB2312"/>
                <w:sz w:val="28"/>
                <w:szCs w:val="28"/>
                <w:lang w:bidi="zh-CN"/>
              </w:rPr>
              <w:t>．</w:t>
            </w:r>
            <w:r>
              <w:rPr>
                <w:rFonts w:hint="eastAsia" w:ascii="仿宋_GB2312" w:eastAsia="仿宋_GB2312"/>
                <w:sz w:val="28"/>
                <w:szCs w:val="28"/>
              </w:rPr>
              <w:t>程序源文件和可执行文件（如是移动端或开源电子硬件中运行的程序无需提交可执行文件）；</w:t>
            </w:r>
          </w:p>
          <w:p>
            <w:pPr>
              <w:adjustRightInd w:val="0"/>
              <w:snapToGrid w:val="0"/>
              <w:spacing w:line="276" w:lineRule="auto"/>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hAnsi="仿宋" w:eastAsia="仿宋_GB2312"/>
                <w:sz w:val="28"/>
                <w:szCs w:val="28"/>
                <w:lang w:bidi="zh-CN"/>
              </w:rPr>
              <w:t>．</w:t>
            </w:r>
            <w:r>
              <w:rPr>
                <w:rFonts w:hint="eastAsia" w:ascii="仿宋_GB2312" w:eastAsia="仿宋_GB2312"/>
                <w:sz w:val="28"/>
                <w:szCs w:val="28"/>
              </w:rPr>
              <w:t>作品报名表；</w:t>
            </w:r>
          </w:p>
          <w:p>
            <w:pPr>
              <w:adjustRightInd w:val="0"/>
              <w:snapToGrid w:val="0"/>
              <w:spacing w:line="276" w:lineRule="auto"/>
              <w:ind w:firstLine="560" w:firstLineChars="200"/>
              <w:rPr>
                <w:rFonts w:ascii="仿宋_GB2312" w:eastAsia="仿宋_GB2312"/>
                <w:b/>
                <w:sz w:val="28"/>
                <w:szCs w:val="28"/>
              </w:rPr>
            </w:pPr>
            <w:r>
              <w:rPr>
                <w:rFonts w:hint="eastAsia" w:ascii="仿宋_GB2312" w:eastAsia="仿宋_GB2312"/>
                <w:sz w:val="28"/>
                <w:szCs w:val="28"/>
              </w:rPr>
              <w:t>3</w:t>
            </w:r>
            <w:r>
              <w:rPr>
                <w:rFonts w:hint="eastAsia" w:ascii="仿宋_GB2312" w:hAnsi="仿宋" w:eastAsia="仿宋_GB2312"/>
                <w:sz w:val="28"/>
                <w:szCs w:val="28"/>
                <w:lang w:bidi="zh-CN"/>
              </w:rPr>
              <w:t>．</w:t>
            </w:r>
            <w:r>
              <w:rPr>
                <w:rFonts w:hint="eastAsia" w:ascii="仿宋_GB2312" w:eastAsia="仿宋_GB2312"/>
                <w:sz w:val="28"/>
                <w:szCs w:val="28"/>
              </w:rPr>
              <w:t>围绕作品制作一段说明性的微视频。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noWrap w:val="0"/>
            <w:vAlign w:val="top"/>
          </w:tcPr>
          <w:p>
            <w:pPr>
              <w:overflowPunct w:val="0"/>
              <w:autoSpaceDE w:val="0"/>
              <w:autoSpaceDN w:val="0"/>
              <w:adjustRightInd w:val="0"/>
              <w:snapToGrid w:val="0"/>
              <w:spacing w:line="276" w:lineRule="auto"/>
              <w:textAlignment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noWrap w:val="0"/>
            <w:vAlign w:val="top"/>
          </w:tcPr>
          <w:p>
            <w:pPr>
              <w:pStyle w:val="2"/>
              <w:widowControl w:val="0"/>
              <w:numPr>
                <w:ilvl w:val="0"/>
                <w:numId w:val="3"/>
              </w:numPr>
              <w:adjustRightInd w:val="0"/>
              <w:snapToGrid w:val="0"/>
              <w:spacing w:after="0" w:line="276" w:lineRule="auto"/>
              <w:ind w:leftChars="0"/>
              <w:jc w:val="both"/>
              <w:rPr>
                <w:rFonts w:ascii="仿宋_GB2312" w:eastAsia="仿宋_GB2312"/>
                <w:b/>
                <w:sz w:val="32"/>
                <w:szCs w:val="32"/>
              </w:rPr>
            </w:pPr>
            <w:r>
              <w:rPr>
                <w:rFonts w:hint="eastAsia" w:ascii="仿宋_GB2312" w:eastAsia="仿宋_GB2312"/>
                <w:b/>
                <w:sz w:val="32"/>
                <w:szCs w:val="32"/>
              </w:rPr>
              <w:t>虚拟世界编程设计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noWrap w:val="0"/>
            <w:vAlign w:val="top"/>
          </w:tcPr>
          <w:p>
            <w:pPr>
              <w:adjustRightInd w:val="0"/>
              <w:snapToGrid w:val="0"/>
              <w:spacing w:line="276" w:lineRule="auto"/>
              <w:rPr>
                <w:rFonts w:eastAsia="仿宋_GB2312"/>
                <w:sz w:val="28"/>
                <w:szCs w:val="28"/>
              </w:rPr>
            </w:pPr>
            <w:r>
              <w:rPr>
                <w:rFonts w:eastAsia="仿宋_GB2312"/>
                <w:sz w:val="28"/>
                <w:szCs w:val="28"/>
              </w:rPr>
              <w:t>作品形态界定：</w:t>
            </w:r>
          </w:p>
          <w:p>
            <w:pPr>
              <w:adjustRightInd w:val="0"/>
              <w:snapToGrid w:val="0"/>
              <w:spacing w:line="276" w:lineRule="auto"/>
              <w:ind w:firstLine="560" w:firstLineChars="200"/>
              <w:rPr>
                <w:rFonts w:eastAsia="仿宋_GB2312"/>
                <w:sz w:val="28"/>
                <w:szCs w:val="28"/>
              </w:rPr>
            </w:pPr>
            <w:r>
              <w:rPr>
                <w:rFonts w:hint="eastAsia" w:eastAsia="仿宋_GB2312"/>
                <w:sz w:val="28"/>
                <w:szCs w:val="28"/>
              </w:rPr>
              <w:t>运用可搭建</w:t>
            </w:r>
            <w:r>
              <w:rPr>
                <w:rFonts w:eastAsia="仿宋_GB2312"/>
                <w:sz w:val="28"/>
                <w:szCs w:val="28"/>
              </w:rPr>
              <w:t>虚拟</w:t>
            </w:r>
            <w:r>
              <w:rPr>
                <w:rFonts w:hint="eastAsia" w:eastAsia="仿宋_GB2312"/>
                <w:sz w:val="28"/>
                <w:szCs w:val="28"/>
              </w:rPr>
              <w:t>三维</w:t>
            </w:r>
            <w:r>
              <w:rPr>
                <w:rFonts w:eastAsia="仿宋_GB2312"/>
                <w:sz w:val="28"/>
                <w:szCs w:val="28"/>
              </w:rPr>
              <w:t>空间</w:t>
            </w:r>
            <w:r>
              <w:rPr>
                <w:rFonts w:hint="eastAsia" w:eastAsia="仿宋_GB2312"/>
                <w:sz w:val="28"/>
                <w:szCs w:val="28"/>
              </w:rPr>
              <w:t>的程序平台，结合选手自身的技能素养，以及个人的生活经验经历，编写设计具有创意的程序，可以是在程序游戏中运行的控制玩家的行为，大型建筑的创建，或是对其他玩家的监听，也可以创建一个属于自己的游戏。通过程序的编写，体现出选手的学习能力，协作分享意识，以及不断突破自我，勇于探索的精神。</w:t>
            </w:r>
          </w:p>
          <w:p>
            <w:pPr>
              <w:adjustRightInd w:val="0"/>
              <w:snapToGrid w:val="0"/>
              <w:spacing w:line="276" w:lineRule="auto"/>
              <w:rPr>
                <w:rFonts w:eastAsia="仿宋_GB2312"/>
                <w:sz w:val="28"/>
                <w:szCs w:val="28"/>
              </w:rPr>
            </w:pPr>
          </w:p>
          <w:p>
            <w:pPr>
              <w:adjustRightInd w:val="0"/>
              <w:snapToGrid w:val="0"/>
              <w:spacing w:line="276" w:lineRule="auto"/>
              <w:rPr>
                <w:rFonts w:eastAsia="仿宋_GB2312"/>
                <w:sz w:val="28"/>
                <w:szCs w:val="28"/>
              </w:rPr>
            </w:pPr>
            <w:r>
              <w:rPr>
                <w:rFonts w:eastAsia="仿宋_GB2312"/>
                <w:sz w:val="28"/>
                <w:szCs w:val="28"/>
              </w:rPr>
              <w:t>评比指标</w:t>
            </w:r>
          </w:p>
          <w:p>
            <w:pPr>
              <w:adjustRightInd w:val="0"/>
              <w:snapToGrid w:val="0"/>
              <w:spacing w:line="276" w:lineRule="auto"/>
              <w:rPr>
                <w:rFonts w:eastAsia="仿宋_GB2312"/>
                <w:sz w:val="28"/>
                <w:szCs w:val="28"/>
              </w:rPr>
            </w:pPr>
            <w:r>
              <w:rPr>
                <w:rFonts w:hint="eastAsia" w:eastAsia="仿宋_GB2312"/>
                <w:sz w:val="28"/>
                <w:szCs w:val="28"/>
              </w:rPr>
              <w:t>思想性、科学性、规范性</w:t>
            </w:r>
          </w:p>
          <w:p>
            <w:pPr>
              <w:adjustRightInd w:val="0"/>
              <w:snapToGrid w:val="0"/>
              <w:spacing w:line="276" w:lineRule="auto"/>
              <w:ind w:firstLine="560" w:firstLineChars="200"/>
              <w:rPr>
                <w:rFonts w:eastAsia="仿宋_GB2312"/>
                <w:sz w:val="28"/>
                <w:szCs w:val="28"/>
              </w:rPr>
            </w:pPr>
            <w:r>
              <w:rPr>
                <w:rFonts w:hint="eastAsia" w:eastAsia="仿宋_GB2312"/>
                <w:sz w:val="28"/>
                <w:szCs w:val="28"/>
              </w:rPr>
              <w:t>主题明确，积极向上，科学严谨，无常识性错误，非原创素材（含音乐）内容应注明来源和出处。</w:t>
            </w:r>
          </w:p>
          <w:p>
            <w:pPr>
              <w:adjustRightInd w:val="0"/>
              <w:snapToGrid w:val="0"/>
              <w:spacing w:line="276" w:lineRule="auto"/>
              <w:rPr>
                <w:rFonts w:eastAsia="仿宋_GB2312"/>
                <w:sz w:val="28"/>
                <w:szCs w:val="28"/>
              </w:rPr>
            </w:pPr>
            <w:r>
              <w:rPr>
                <w:rFonts w:hint="eastAsia" w:eastAsia="仿宋_GB2312"/>
                <w:sz w:val="28"/>
                <w:szCs w:val="28"/>
              </w:rPr>
              <w:t>创新性</w:t>
            </w:r>
          </w:p>
          <w:p>
            <w:pPr>
              <w:adjustRightInd w:val="0"/>
              <w:snapToGrid w:val="0"/>
              <w:spacing w:line="276" w:lineRule="auto"/>
              <w:ind w:firstLine="560" w:firstLineChars="200"/>
              <w:rPr>
                <w:rFonts w:eastAsia="仿宋_GB2312"/>
                <w:sz w:val="28"/>
                <w:szCs w:val="28"/>
              </w:rPr>
            </w:pPr>
            <w:r>
              <w:rPr>
                <w:rFonts w:hint="eastAsia" w:eastAsia="仿宋_GB2312"/>
                <w:sz w:val="28"/>
                <w:szCs w:val="28"/>
              </w:rPr>
              <w:t>创意独特，注重原创性，想象独特，生动有趣，能体现出“我的世界”天马行空。</w:t>
            </w:r>
          </w:p>
          <w:p>
            <w:pPr>
              <w:adjustRightInd w:val="0"/>
              <w:snapToGrid w:val="0"/>
              <w:spacing w:line="276" w:lineRule="auto"/>
              <w:rPr>
                <w:rFonts w:eastAsia="仿宋_GB2312"/>
                <w:sz w:val="28"/>
                <w:szCs w:val="28"/>
              </w:rPr>
            </w:pPr>
            <w:r>
              <w:rPr>
                <w:rFonts w:hint="eastAsia" w:eastAsia="仿宋_GB2312"/>
                <w:sz w:val="28"/>
                <w:szCs w:val="28"/>
              </w:rPr>
              <w:t>艺术性</w:t>
            </w:r>
          </w:p>
          <w:p>
            <w:pPr>
              <w:adjustRightInd w:val="0"/>
              <w:snapToGrid w:val="0"/>
              <w:spacing w:line="276" w:lineRule="auto"/>
              <w:ind w:firstLine="560" w:firstLineChars="200"/>
              <w:rPr>
                <w:rFonts w:eastAsia="仿宋_GB2312"/>
                <w:sz w:val="28"/>
                <w:szCs w:val="28"/>
              </w:rPr>
            </w:pPr>
            <w:r>
              <w:rPr>
                <w:rFonts w:hint="eastAsia" w:eastAsia="仿宋_GB2312"/>
                <w:sz w:val="28"/>
                <w:szCs w:val="28"/>
              </w:rPr>
              <w:t>设计美观大方，色彩和谐，个性鲜明又具有较好的观赏性。</w:t>
            </w:r>
          </w:p>
          <w:p>
            <w:pPr>
              <w:adjustRightInd w:val="0"/>
              <w:snapToGrid w:val="0"/>
              <w:spacing w:line="276" w:lineRule="auto"/>
              <w:rPr>
                <w:rFonts w:eastAsia="仿宋_GB2312"/>
                <w:sz w:val="28"/>
                <w:szCs w:val="28"/>
              </w:rPr>
            </w:pPr>
            <w:r>
              <w:rPr>
                <w:rFonts w:hint="eastAsia" w:eastAsia="仿宋_GB2312"/>
                <w:sz w:val="28"/>
                <w:szCs w:val="28"/>
              </w:rPr>
              <w:t>技术性</w:t>
            </w:r>
          </w:p>
          <w:p>
            <w:pPr>
              <w:adjustRightInd w:val="0"/>
              <w:snapToGrid w:val="0"/>
              <w:spacing w:line="276" w:lineRule="auto"/>
              <w:ind w:firstLine="560" w:firstLineChars="200"/>
              <w:rPr>
                <w:rFonts w:eastAsia="仿宋_GB2312"/>
                <w:sz w:val="28"/>
                <w:szCs w:val="28"/>
              </w:rPr>
            </w:pPr>
            <w:r>
              <w:rPr>
                <w:rFonts w:hint="eastAsia" w:eastAsia="仿宋_GB2312"/>
                <w:sz w:val="28"/>
                <w:szCs w:val="28"/>
              </w:rPr>
              <w:t>结构合理，思路清晰，程序执行流畅，没有明显错误，作品空间感强，变量存储数据、程序模块、定时任务等程序运用科学合理。</w:t>
            </w:r>
          </w:p>
          <w:p>
            <w:pPr>
              <w:adjustRightInd w:val="0"/>
              <w:snapToGrid w:val="0"/>
              <w:spacing w:line="276" w:lineRule="auto"/>
              <w:ind w:firstLine="560" w:firstLineChars="200"/>
              <w:rPr>
                <w:rFonts w:eastAsia="仿宋_GB2312"/>
                <w:sz w:val="28"/>
                <w:szCs w:val="28"/>
              </w:rPr>
            </w:pPr>
          </w:p>
          <w:p>
            <w:pPr>
              <w:adjustRightInd w:val="0"/>
              <w:snapToGrid w:val="0"/>
              <w:spacing w:line="276" w:lineRule="auto"/>
              <w:rPr>
                <w:rFonts w:eastAsia="仿宋_GB2312"/>
                <w:sz w:val="28"/>
                <w:szCs w:val="28"/>
              </w:rPr>
            </w:pPr>
            <w:r>
              <w:rPr>
                <w:rFonts w:hint="eastAsia" w:eastAsia="仿宋_GB2312"/>
                <w:sz w:val="28"/>
                <w:szCs w:val="28"/>
              </w:rPr>
              <w:t>提交资料</w:t>
            </w:r>
          </w:p>
          <w:p>
            <w:pPr>
              <w:adjustRightInd w:val="0"/>
              <w:snapToGrid w:val="0"/>
              <w:spacing w:line="276" w:lineRule="auto"/>
              <w:ind w:firstLine="560" w:firstLineChars="200"/>
              <w:rPr>
                <w:rFonts w:eastAsia="仿宋_GB2312"/>
                <w:sz w:val="28"/>
                <w:szCs w:val="28"/>
              </w:rPr>
            </w:pPr>
            <w:r>
              <w:rPr>
                <w:rFonts w:hint="eastAsia" w:ascii="仿宋_GB2312" w:eastAsia="仿宋_GB2312"/>
                <w:sz w:val="28"/>
                <w:szCs w:val="28"/>
              </w:rPr>
              <w:t>1．</w:t>
            </w:r>
            <w:r>
              <w:rPr>
                <w:rFonts w:hint="eastAsia" w:eastAsia="仿宋_GB2312"/>
                <w:sz w:val="28"/>
                <w:szCs w:val="28"/>
              </w:rPr>
              <w:t>作品报名表；</w:t>
            </w:r>
          </w:p>
          <w:p>
            <w:pPr>
              <w:adjustRightInd w:val="0"/>
              <w:snapToGrid w:val="0"/>
              <w:spacing w:line="276" w:lineRule="auto"/>
              <w:ind w:firstLine="560" w:firstLineChars="200"/>
              <w:rPr>
                <w:rFonts w:ascii="仿宋_GB2312" w:eastAsia="仿宋_GB2312"/>
                <w:sz w:val="28"/>
                <w:szCs w:val="28"/>
              </w:rPr>
            </w:pPr>
            <w:r>
              <w:rPr>
                <w:rFonts w:hint="eastAsia" w:ascii="仿宋_GB2312" w:eastAsia="仿宋_GB2312"/>
                <w:sz w:val="28"/>
                <w:szCs w:val="28"/>
              </w:rPr>
              <w:t>2．用</w:t>
            </w:r>
            <w:r>
              <w:rPr>
                <w:rFonts w:ascii="仿宋_GB2312" w:eastAsia="仿宋_GB2312"/>
                <w:sz w:val="28"/>
                <w:szCs w:val="28"/>
              </w:rPr>
              <w:t>记事本</w:t>
            </w:r>
            <w:r>
              <w:rPr>
                <w:rFonts w:hint="eastAsia" w:ascii="仿宋_GB2312" w:eastAsia="仿宋_GB2312"/>
                <w:sz w:val="28"/>
                <w:szCs w:val="28"/>
              </w:rPr>
              <w:t>文件</w:t>
            </w:r>
            <w:r>
              <w:rPr>
                <w:rFonts w:ascii="仿宋_GB2312" w:eastAsia="仿宋_GB2312"/>
                <w:sz w:val="28"/>
                <w:szCs w:val="28"/>
              </w:rPr>
              <w:t>注明程序源文件</w:t>
            </w:r>
            <w:r>
              <w:rPr>
                <w:rFonts w:hint="eastAsia" w:ascii="仿宋_GB2312" w:eastAsia="仿宋_GB2312"/>
                <w:sz w:val="28"/>
                <w:szCs w:val="28"/>
              </w:rPr>
              <w:t>制作发布的网址</w:t>
            </w:r>
            <w:r>
              <w:rPr>
                <w:rFonts w:ascii="仿宋_GB2312" w:eastAsia="仿宋_GB2312"/>
                <w:sz w:val="28"/>
                <w:szCs w:val="28"/>
              </w:rPr>
              <w:t>进行备查；</w:t>
            </w:r>
          </w:p>
          <w:p>
            <w:pPr>
              <w:adjustRightInd w:val="0"/>
              <w:snapToGrid w:val="0"/>
              <w:spacing w:line="276" w:lineRule="auto"/>
              <w:ind w:firstLine="560" w:firstLineChars="20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程序截图和执行效果截图；</w:t>
            </w:r>
          </w:p>
          <w:p>
            <w:pPr>
              <w:adjustRightInd w:val="0"/>
              <w:snapToGrid w:val="0"/>
              <w:spacing w:line="276" w:lineRule="auto"/>
              <w:ind w:firstLine="560" w:firstLineChars="200"/>
              <w:rPr>
                <w:rFonts w:eastAsia="仿宋_GB2312"/>
                <w:sz w:val="28"/>
                <w:szCs w:val="28"/>
              </w:rPr>
            </w:pPr>
            <w:r>
              <w:rPr>
                <w:rFonts w:hint="eastAsia" w:ascii="仿宋_GB2312" w:eastAsia="仿宋_GB2312"/>
                <w:sz w:val="28"/>
                <w:szCs w:val="28"/>
              </w:rPr>
              <w:t>4．</w:t>
            </w:r>
            <w:r>
              <w:rPr>
                <w:rFonts w:ascii="仿宋_GB2312" w:eastAsia="仿宋_GB2312"/>
                <w:sz w:val="28"/>
                <w:szCs w:val="28"/>
              </w:rPr>
              <w:t>围绕作品制作一段演示的微视频。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noWrap w:val="0"/>
            <w:vAlign w:val="top"/>
          </w:tcPr>
          <w:p>
            <w:pPr>
              <w:overflowPunct w:val="0"/>
              <w:autoSpaceDE w:val="0"/>
              <w:autoSpaceDN w:val="0"/>
              <w:adjustRightInd w:val="0"/>
              <w:snapToGrid w:val="0"/>
              <w:spacing w:line="276" w:lineRule="auto"/>
              <w:textAlignment w:val="center"/>
              <w:rPr>
                <w:rFonts w:ascii="仿宋_GB2312" w:eastAsia="仿宋_GB2312"/>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noWrap w:val="0"/>
            <w:vAlign w:val="top"/>
          </w:tcPr>
          <w:p>
            <w:pPr>
              <w:numPr>
                <w:ilvl w:val="0"/>
                <w:numId w:val="1"/>
              </w:numPr>
              <w:overflowPunct w:val="0"/>
              <w:autoSpaceDE w:val="0"/>
              <w:autoSpaceDN w:val="0"/>
              <w:adjustRightInd w:val="0"/>
              <w:snapToGrid w:val="0"/>
              <w:spacing w:line="276" w:lineRule="auto"/>
              <w:textAlignment w:val="center"/>
              <w:rPr>
                <w:rFonts w:ascii="仿宋_GB2312" w:eastAsia="仿宋_GB2312"/>
                <w:b/>
                <w:sz w:val="28"/>
                <w:szCs w:val="28"/>
              </w:rPr>
            </w:pPr>
            <w:r>
              <w:rPr>
                <w:rFonts w:hint="eastAsia" w:ascii="仿宋_GB2312" w:eastAsia="仿宋_GB2312"/>
                <w:b/>
                <w:sz w:val="28"/>
                <w:szCs w:val="28"/>
              </w:rPr>
              <w:t>人工智能创意设计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8363" w:type="dxa"/>
            <w:noWrap w:val="0"/>
            <w:vAlign w:val="top"/>
          </w:tcPr>
          <w:p>
            <w:pPr>
              <w:adjustRightInd w:val="0"/>
              <w:snapToGrid w:val="0"/>
              <w:spacing w:line="276" w:lineRule="auto"/>
              <w:rPr>
                <w:rFonts w:ascii="仿宋_GB2312" w:eastAsia="仿宋_GB2312"/>
                <w:b/>
                <w:sz w:val="28"/>
                <w:szCs w:val="28"/>
              </w:rPr>
            </w:pPr>
            <w:r>
              <w:rPr>
                <w:rFonts w:ascii="仿宋_GB2312" w:eastAsia="仿宋_GB2312"/>
                <w:b/>
                <w:sz w:val="28"/>
                <w:szCs w:val="28"/>
              </w:rPr>
              <w:t>作品形态界定</w:t>
            </w:r>
            <w:r>
              <w:rPr>
                <w:rFonts w:hint="eastAsia" w:ascii="仿宋_GB2312" w:eastAsia="仿宋_GB2312"/>
                <w:b/>
                <w:sz w:val="28"/>
                <w:szCs w:val="28"/>
              </w:rPr>
              <w:t>：</w:t>
            </w:r>
          </w:p>
          <w:p>
            <w:pPr>
              <w:adjustRightInd w:val="0"/>
              <w:snapToGrid w:val="0"/>
              <w:spacing w:line="276" w:lineRule="auto"/>
              <w:ind w:firstLine="560" w:firstLineChars="200"/>
              <w:rPr>
                <w:rFonts w:ascii="仿宋" w:hAnsi="仿宋" w:eastAsia="仿宋"/>
                <w:sz w:val="28"/>
                <w:szCs w:val="28"/>
              </w:rPr>
            </w:pPr>
            <w:r>
              <w:rPr>
                <w:rFonts w:hint="eastAsia" w:eastAsia="仿宋_GB2312"/>
                <w:sz w:val="28"/>
                <w:szCs w:val="28"/>
              </w:rPr>
              <w:t>须基于人工智能的相关技术与应用，运用图形化编程工具等软件，综合巧妙地运用网络技术、云端数据库、语音图像识别等，设计编写出具有人工智能创意作品。作品具有趣味性、实用性、互动性。主题不限，可涉及生活中各个领域，可以是公共安全、艺术表现、农业、环境保护等。作品要有别于机械化或单纯运用传感器等技术制作的作品，要注重作品完整外观，电路、电线、胶等不能外露，符合一般审美要求。</w:t>
            </w:r>
          </w:p>
          <w:p>
            <w:pPr>
              <w:adjustRightInd w:val="0"/>
              <w:snapToGrid w:val="0"/>
              <w:spacing w:line="276" w:lineRule="auto"/>
              <w:rPr>
                <w:rFonts w:eastAsia="仿宋_GB2312"/>
                <w:b/>
                <w:sz w:val="28"/>
                <w:szCs w:val="28"/>
              </w:rPr>
            </w:pPr>
          </w:p>
          <w:p>
            <w:pPr>
              <w:adjustRightInd w:val="0"/>
              <w:snapToGrid w:val="0"/>
              <w:spacing w:line="276" w:lineRule="auto"/>
              <w:rPr>
                <w:rFonts w:ascii="仿宋_GB2312" w:eastAsia="仿宋_GB2312"/>
                <w:b/>
                <w:sz w:val="28"/>
                <w:szCs w:val="28"/>
              </w:rPr>
            </w:pPr>
            <w:r>
              <w:rPr>
                <w:rFonts w:ascii="仿宋_GB2312" w:eastAsia="仿宋_GB2312"/>
                <w:b/>
                <w:sz w:val="28"/>
                <w:szCs w:val="28"/>
              </w:rPr>
              <w:t>评比指标</w:t>
            </w:r>
            <w:r>
              <w:rPr>
                <w:rFonts w:hint="eastAsia" w:ascii="仿宋_GB2312" w:eastAsia="仿宋_GB2312"/>
                <w:b/>
                <w:sz w:val="28"/>
                <w:szCs w:val="28"/>
              </w:rPr>
              <w:t>：</w:t>
            </w:r>
          </w:p>
          <w:p>
            <w:pPr>
              <w:adjustRightInd w:val="0"/>
              <w:snapToGrid w:val="0"/>
              <w:spacing w:line="276" w:lineRule="auto"/>
              <w:rPr>
                <w:rFonts w:eastAsia="仿宋_GB2312"/>
                <w:b/>
                <w:sz w:val="28"/>
                <w:szCs w:val="28"/>
              </w:rPr>
            </w:pPr>
            <w:r>
              <w:rPr>
                <w:rFonts w:hint="eastAsia" w:eastAsia="仿宋_GB2312"/>
                <w:b/>
                <w:sz w:val="28"/>
                <w:szCs w:val="28"/>
              </w:rPr>
              <w:t>思想性、科学性、规范性：</w:t>
            </w:r>
          </w:p>
          <w:p>
            <w:pPr>
              <w:adjustRightInd w:val="0"/>
              <w:snapToGrid w:val="0"/>
              <w:spacing w:line="276" w:lineRule="auto"/>
              <w:ind w:firstLine="560" w:firstLineChars="200"/>
              <w:rPr>
                <w:rFonts w:eastAsia="仿宋_GB2312"/>
                <w:sz w:val="28"/>
                <w:szCs w:val="28"/>
              </w:rPr>
            </w:pPr>
            <w:r>
              <w:rPr>
                <w:rFonts w:hint="eastAsia" w:eastAsia="仿宋_GB2312"/>
                <w:sz w:val="28"/>
                <w:szCs w:val="28"/>
              </w:rPr>
              <w:t>主题明确，内容健康向上，科学严谨，无常识性错误，非原创素材（含音乐）内容应注明来源和出处。</w:t>
            </w:r>
          </w:p>
          <w:p>
            <w:pPr>
              <w:adjustRightInd w:val="0"/>
              <w:snapToGrid w:val="0"/>
              <w:spacing w:line="276" w:lineRule="auto"/>
              <w:rPr>
                <w:rFonts w:eastAsia="仿宋_GB2312"/>
                <w:sz w:val="28"/>
                <w:szCs w:val="28"/>
              </w:rPr>
            </w:pPr>
            <w:r>
              <w:rPr>
                <w:rFonts w:hint="eastAsia" w:eastAsia="仿宋_GB2312"/>
                <w:b/>
                <w:sz w:val="28"/>
                <w:szCs w:val="28"/>
              </w:rPr>
              <w:t>创新性：</w:t>
            </w:r>
          </w:p>
          <w:p>
            <w:pPr>
              <w:adjustRightInd w:val="0"/>
              <w:snapToGrid w:val="0"/>
              <w:spacing w:line="276" w:lineRule="auto"/>
              <w:ind w:firstLine="560" w:firstLineChars="200"/>
              <w:rPr>
                <w:rFonts w:eastAsia="仿宋_GB2312"/>
                <w:sz w:val="28"/>
                <w:szCs w:val="28"/>
              </w:rPr>
            </w:pPr>
            <w:r>
              <w:rPr>
                <w:rFonts w:hint="eastAsia" w:eastAsia="仿宋_GB2312"/>
                <w:sz w:val="28"/>
                <w:szCs w:val="28"/>
              </w:rPr>
              <w:t>创意独特，注重原创性，构思巧妙。</w:t>
            </w:r>
          </w:p>
          <w:p>
            <w:pPr>
              <w:adjustRightInd w:val="0"/>
              <w:snapToGrid w:val="0"/>
              <w:spacing w:line="276" w:lineRule="auto"/>
              <w:rPr>
                <w:rFonts w:eastAsia="仿宋_GB2312"/>
                <w:sz w:val="28"/>
                <w:szCs w:val="28"/>
              </w:rPr>
            </w:pPr>
            <w:r>
              <w:rPr>
                <w:rFonts w:hint="eastAsia" w:eastAsia="仿宋_GB2312"/>
                <w:b/>
                <w:sz w:val="28"/>
                <w:szCs w:val="28"/>
              </w:rPr>
              <w:t>艺术性：</w:t>
            </w:r>
          </w:p>
          <w:p>
            <w:pPr>
              <w:adjustRightInd w:val="0"/>
              <w:snapToGrid w:val="0"/>
              <w:spacing w:line="276" w:lineRule="auto"/>
              <w:ind w:firstLine="560" w:firstLineChars="200"/>
              <w:rPr>
                <w:rFonts w:eastAsia="仿宋_GB2312"/>
                <w:sz w:val="28"/>
                <w:szCs w:val="28"/>
              </w:rPr>
            </w:pPr>
            <w:r>
              <w:rPr>
                <w:rFonts w:hint="eastAsia" w:eastAsia="仿宋_GB2312"/>
                <w:sz w:val="28"/>
                <w:szCs w:val="28"/>
              </w:rPr>
              <w:t>设计美观，与实用性相结合，具有个性表现力。</w:t>
            </w:r>
          </w:p>
          <w:p>
            <w:pPr>
              <w:adjustRightInd w:val="0"/>
              <w:snapToGrid w:val="0"/>
              <w:spacing w:line="276" w:lineRule="auto"/>
              <w:rPr>
                <w:rFonts w:eastAsia="仿宋_GB2312"/>
                <w:sz w:val="28"/>
                <w:szCs w:val="28"/>
              </w:rPr>
            </w:pPr>
            <w:r>
              <w:rPr>
                <w:rFonts w:hint="eastAsia" w:eastAsia="仿宋_GB2312"/>
                <w:b/>
                <w:sz w:val="28"/>
                <w:szCs w:val="28"/>
              </w:rPr>
              <w:t>技术性：</w:t>
            </w:r>
          </w:p>
          <w:p>
            <w:pPr>
              <w:adjustRightInd w:val="0"/>
              <w:snapToGrid w:val="0"/>
              <w:spacing w:line="276" w:lineRule="auto"/>
              <w:ind w:firstLine="560" w:firstLineChars="200"/>
              <w:rPr>
                <w:rFonts w:eastAsia="仿宋_GB2312"/>
                <w:sz w:val="28"/>
                <w:szCs w:val="28"/>
              </w:rPr>
            </w:pPr>
            <w:r>
              <w:rPr>
                <w:rFonts w:hint="eastAsia" w:eastAsia="仿宋_GB2312"/>
                <w:sz w:val="28"/>
                <w:szCs w:val="28"/>
              </w:rPr>
              <w:t>合理应用新技术手段表现主题，算法简捷，思路清晰，方法独特，结构设计灵活合理，软硬件开源，具可扩展性。</w:t>
            </w:r>
          </w:p>
          <w:p>
            <w:pPr>
              <w:adjustRightInd w:val="0"/>
              <w:snapToGrid w:val="0"/>
              <w:spacing w:line="276" w:lineRule="auto"/>
              <w:ind w:firstLine="562" w:firstLineChars="200"/>
              <w:rPr>
                <w:b/>
                <w:sz w:val="28"/>
                <w:szCs w:val="28"/>
              </w:rPr>
            </w:pPr>
          </w:p>
          <w:p>
            <w:pPr>
              <w:adjustRightInd w:val="0"/>
              <w:snapToGrid w:val="0"/>
              <w:spacing w:line="276" w:lineRule="auto"/>
              <w:rPr>
                <w:rFonts w:eastAsia="仿宋_GB2312"/>
                <w:b/>
                <w:sz w:val="28"/>
                <w:szCs w:val="28"/>
              </w:rPr>
            </w:pPr>
            <w:r>
              <w:rPr>
                <w:rFonts w:hint="eastAsia" w:eastAsia="仿宋_GB2312"/>
                <w:b/>
                <w:sz w:val="28"/>
                <w:szCs w:val="28"/>
              </w:rPr>
              <w:t>提交资料：</w:t>
            </w:r>
          </w:p>
          <w:p>
            <w:pPr>
              <w:adjustRightInd w:val="0"/>
              <w:snapToGrid w:val="0"/>
              <w:spacing w:line="276" w:lineRule="auto"/>
              <w:ind w:firstLine="560" w:firstLineChars="200"/>
              <w:rPr>
                <w:rFonts w:eastAsia="仿宋_GB2312"/>
                <w:sz w:val="28"/>
                <w:szCs w:val="28"/>
              </w:rPr>
            </w:pPr>
            <w:r>
              <w:rPr>
                <w:rFonts w:hint="eastAsia" w:ascii="仿宋_GB2312" w:eastAsia="仿宋_GB2312"/>
                <w:sz w:val="28"/>
                <w:szCs w:val="28"/>
              </w:rPr>
              <w:t>1</w:t>
            </w:r>
            <w:r>
              <w:rPr>
                <w:rFonts w:hint="eastAsia" w:ascii="仿宋_GB2312" w:hAnsi="仿宋" w:eastAsia="仿宋_GB2312"/>
                <w:sz w:val="28"/>
                <w:szCs w:val="28"/>
                <w:lang w:bidi="zh-CN"/>
              </w:rPr>
              <w:t>．</w:t>
            </w:r>
            <w:r>
              <w:rPr>
                <w:rFonts w:hint="eastAsia" w:eastAsia="仿宋_GB2312"/>
                <w:sz w:val="28"/>
                <w:szCs w:val="28"/>
              </w:rPr>
              <w:t>程序源文件和可执行文件（如是移动端或开源电子硬件中运行的程序无需提交可执行文件）；</w:t>
            </w:r>
          </w:p>
          <w:p>
            <w:pPr>
              <w:adjustRightInd w:val="0"/>
              <w:snapToGrid w:val="0"/>
              <w:spacing w:line="276" w:lineRule="auto"/>
              <w:ind w:firstLine="560" w:firstLineChars="200"/>
              <w:rPr>
                <w:rFonts w:eastAsia="仿宋_GB2312"/>
                <w:sz w:val="28"/>
                <w:szCs w:val="28"/>
              </w:rPr>
            </w:pPr>
            <w:r>
              <w:rPr>
                <w:rFonts w:hint="eastAsia" w:ascii="仿宋_GB2312" w:eastAsia="仿宋_GB2312"/>
                <w:sz w:val="28"/>
                <w:szCs w:val="28"/>
              </w:rPr>
              <w:t>2</w:t>
            </w:r>
            <w:r>
              <w:rPr>
                <w:rFonts w:hint="eastAsia" w:ascii="仿宋_GB2312" w:hAnsi="仿宋" w:eastAsia="仿宋_GB2312"/>
                <w:sz w:val="28"/>
                <w:szCs w:val="28"/>
                <w:lang w:bidi="zh-CN"/>
              </w:rPr>
              <w:t>．</w:t>
            </w:r>
            <w:r>
              <w:rPr>
                <w:rFonts w:hint="eastAsia" w:ascii="仿宋_GB2312" w:eastAsia="仿宋_GB2312"/>
                <w:sz w:val="28"/>
                <w:szCs w:val="28"/>
              </w:rPr>
              <w:t>作品报名表</w:t>
            </w:r>
            <w:r>
              <w:rPr>
                <w:rFonts w:hint="eastAsia" w:eastAsia="仿宋_GB2312"/>
                <w:sz w:val="28"/>
                <w:szCs w:val="28"/>
              </w:rPr>
              <w:t>；</w:t>
            </w:r>
          </w:p>
          <w:p>
            <w:pPr>
              <w:adjustRightInd w:val="0"/>
              <w:snapToGrid w:val="0"/>
              <w:spacing w:line="276" w:lineRule="auto"/>
              <w:ind w:firstLine="560" w:firstLineChars="200"/>
              <w:rPr>
                <w:rFonts w:ascii="仿宋_GB2312" w:eastAsia="仿宋_GB2312"/>
                <w:b/>
                <w:sz w:val="28"/>
                <w:szCs w:val="28"/>
              </w:rPr>
            </w:pPr>
            <w:r>
              <w:rPr>
                <w:rFonts w:hint="eastAsia" w:ascii="仿宋_GB2312" w:eastAsia="仿宋_GB2312"/>
                <w:sz w:val="28"/>
                <w:szCs w:val="28"/>
              </w:rPr>
              <w:t>3</w:t>
            </w:r>
            <w:r>
              <w:rPr>
                <w:rFonts w:hint="eastAsia" w:ascii="仿宋_GB2312" w:hAnsi="仿宋" w:eastAsia="仿宋_GB2312"/>
                <w:sz w:val="28"/>
                <w:szCs w:val="28"/>
                <w:lang w:bidi="zh-CN"/>
              </w:rPr>
              <w:t>．</w:t>
            </w:r>
            <w:r>
              <w:rPr>
                <w:rFonts w:hint="eastAsia" w:ascii="仿宋_GB2312" w:eastAsia="仿宋_GB2312"/>
                <w:sz w:val="28"/>
                <w:szCs w:val="28"/>
              </w:rPr>
              <w:t>围绕</w:t>
            </w:r>
            <w:r>
              <w:rPr>
                <w:rFonts w:hint="eastAsia" w:eastAsia="仿宋_GB2312"/>
                <w:sz w:val="28"/>
                <w:szCs w:val="28"/>
              </w:rPr>
              <w:t>作品制作一段说明性的微视频。</w:t>
            </w:r>
          </w:p>
          <w:p>
            <w:pPr>
              <w:adjustRightInd w:val="0"/>
              <w:snapToGrid w:val="0"/>
              <w:spacing w:line="276" w:lineRule="auto"/>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63" w:type="dxa"/>
            <w:noWrap w:val="0"/>
            <w:vAlign w:val="top"/>
          </w:tcPr>
          <w:p>
            <w:pPr>
              <w:pStyle w:val="8"/>
              <w:widowControl w:val="0"/>
              <w:numPr>
                <w:ilvl w:val="0"/>
                <w:numId w:val="4"/>
              </w:numPr>
              <w:adjustRightInd w:val="0"/>
              <w:snapToGrid w:val="0"/>
              <w:spacing w:line="276" w:lineRule="auto"/>
              <w:ind w:firstLineChars="0"/>
              <w:jc w:val="both"/>
              <w:rPr>
                <w:rFonts w:ascii="仿宋_GB2312" w:eastAsia="仿宋_GB2312"/>
                <w:b/>
                <w:sz w:val="28"/>
                <w:szCs w:val="28"/>
              </w:rPr>
            </w:pPr>
            <w:r>
              <w:rPr>
                <w:rFonts w:hint="eastAsia" w:ascii="仿宋_GB2312" w:eastAsia="仿宋_GB2312"/>
                <w:b/>
                <w:sz w:val="28"/>
                <w:szCs w:val="28"/>
              </w:rPr>
              <w:t>优创未来（人工智能现场</w:t>
            </w:r>
            <w:r>
              <w:rPr>
                <w:rFonts w:ascii="仿宋_GB2312" w:eastAsia="仿宋_GB2312"/>
                <w:b/>
                <w:sz w:val="28"/>
                <w:szCs w:val="28"/>
              </w:rPr>
              <w:t>挑战</w:t>
            </w:r>
            <w:r>
              <w:rPr>
                <w:rFonts w:hint="eastAsia" w:ascii="仿宋_GB2312" w:eastAsia="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noWrap w:val="0"/>
            <w:vAlign w:val="top"/>
          </w:tcPr>
          <w:p>
            <w:pPr>
              <w:adjustRightInd w:val="0"/>
              <w:snapToGrid w:val="0"/>
              <w:spacing w:line="276" w:lineRule="auto"/>
              <w:rPr>
                <w:rFonts w:ascii="仿宋_GB2312" w:hAnsi="仿宋" w:eastAsia="仿宋_GB2312"/>
                <w:b/>
                <w:bCs/>
                <w:color w:val="000000"/>
                <w:kern w:val="44"/>
                <w:sz w:val="28"/>
                <w:szCs w:val="28"/>
              </w:rPr>
            </w:pPr>
            <w:r>
              <w:rPr>
                <w:rFonts w:hint="eastAsia" w:ascii="仿宋_GB2312" w:hAnsi="仿宋" w:eastAsia="仿宋_GB2312"/>
                <w:b/>
                <w:bCs/>
                <w:color w:val="000000"/>
                <w:kern w:val="44"/>
                <w:sz w:val="28"/>
                <w:szCs w:val="28"/>
              </w:rPr>
              <w:t>现场挑战一：智能救援</w:t>
            </w:r>
          </w:p>
          <w:p>
            <w:pPr>
              <w:adjustRightInd w:val="0"/>
              <w:snapToGrid w:val="0"/>
              <w:spacing w:line="276" w:lineRule="auto"/>
              <w:rPr>
                <w:rFonts w:ascii="仿宋_GB2312" w:hAnsi="仿宋" w:eastAsia="仿宋_GB2312"/>
                <w:b/>
                <w:bCs/>
                <w:color w:val="000000"/>
                <w:kern w:val="44"/>
                <w:sz w:val="28"/>
                <w:szCs w:val="28"/>
              </w:rPr>
            </w:pPr>
            <w:r>
              <w:rPr>
                <w:rFonts w:ascii="仿宋_GB2312" w:hAnsi="仿宋" w:eastAsia="仿宋_GB2312"/>
                <w:b/>
                <w:bCs/>
                <w:color w:val="000000"/>
                <w:kern w:val="44"/>
                <w:sz w:val="28"/>
                <w:szCs w:val="28"/>
              </w:rPr>
              <w:t>赛项</w:t>
            </w:r>
            <w:r>
              <w:rPr>
                <w:rFonts w:hint="eastAsia" w:ascii="仿宋_GB2312" w:hAnsi="仿宋" w:eastAsia="仿宋_GB2312"/>
                <w:b/>
                <w:bCs/>
                <w:color w:val="000000"/>
                <w:kern w:val="44"/>
                <w:sz w:val="28"/>
                <w:szCs w:val="28"/>
              </w:rPr>
              <w:t>细则</w:t>
            </w:r>
            <w:r>
              <w:rPr>
                <w:rFonts w:ascii="仿宋_GB2312" w:hAnsi="仿宋" w:eastAsia="仿宋_GB2312"/>
                <w:b/>
                <w:bCs/>
                <w:color w:val="000000"/>
                <w:kern w:val="44"/>
                <w:sz w:val="28"/>
                <w:szCs w:val="28"/>
              </w:rPr>
              <w:t>及相关资源详见解读视频</w:t>
            </w:r>
            <w:r>
              <w:rPr>
                <w:rFonts w:hint="eastAsia" w:ascii="仿宋_GB2312" w:hAnsi="仿宋" w:eastAsia="仿宋_GB2312"/>
                <w:b/>
                <w:bCs/>
                <w:color w:val="000000"/>
                <w:kern w:val="44"/>
                <w:sz w:val="28"/>
                <w:szCs w:val="28"/>
              </w:rPr>
              <w:t>：</w:t>
            </w:r>
          </w:p>
          <w:p>
            <w:pPr>
              <w:adjustRightInd w:val="0"/>
              <w:snapToGrid w:val="0"/>
              <w:spacing w:line="276" w:lineRule="auto"/>
              <w:rPr>
                <w:rFonts w:ascii="Times New Roman" w:hAnsi="Times New Roman" w:eastAsia="仿宋_GB2312"/>
                <w:sz w:val="28"/>
                <w:szCs w:val="28"/>
              </w:rPr>
            </w:pPr>
            <w:r>
              <w:fldChar w:fldCharType="begin"/>
            </w:r>
            <w:r>
              <w:instrText xml:space="preserve"> HYPERLINK "http://zy.nje.cn/jszd/catalog/46EOXHFY-HAMW-SI55-72YI-GJ9RQFHXA0GW" </w:instrText>
            </w:r>
            <w:r>
              <w:fldChar w:fldCharType="separate"/>
            </w:r>
            <w:r>
              <w:rPr>
                <w:rStyle w:val="5"/>
                <w:rFonts w:ascii="Times New Roman" w:hAnsi="Times New Roman" w:eastAsia="仿宋_GB2312"/>
                <w:sz w:val="28"/>
                <w:szCs w:val="28"/>
              </w:rPr>
              <w:t>http://zy.nje.cn/jszd/catalog/46EOXHFY-HAMW-SI55-72YI-GJ9RQFHXA0GW</w:t>
            </w:r>
            <w:r>
              <w:rPr>
                <w:rStyle w:val="5"/>
                <w:rFonts w:ascii="Times New Roman" w:hAnsi="Times New Roman" w:eastAsia="仿宋_GB2312"/>
                <w:color w:val="auto"/>
                <w:sz w:val="28"/>
                <w:szCs w:val="28"/>
                <w:u w:val="none"/>
              </w:rPr>
              <w:fldChar w:fldCharType="end"/>
            </w:r>
          </w:p>
          <w:p>
            <w:pPr>
              <w:adjustRightInd w:val="0"/>
              <w:snapToGrid w:val="0"/>
              <w:spacing w:line="276" w:lineRule="auto"/>
              <w:rPr>
                <w:rFonts w:ascii="仿宋_GB2312" w:hAnsi="仿宋" w:eastAsia="仿宋_GB2312"/>
                <w:color w:val="000000"/>
                <w:sz w:val="28"/>
                <w:szCs w:val="28"/>
              </w:rPr>
            </w:pPr>
          </w:p>
          <w:p>
            <w:pPr>
              <w:adjustRightInd w:val="0"/>
              <w:snapToGrid w:val="0"/>
              <w:spacing w:line="276" w:lineRule="auto"/>
              <w:rPr>
                <w:rFonts w:ascii="仿宋_GB2312" w:hAnsi="仿宋" w:eastAsia="仿宋_GB2312"/>
                <w:color w:val="000000"/>
                <w:sz w:val="28"/>
                <w:szCs w:val="28"/>
                <w:lang w:bidi="zh-CN"/>
              </w:rPr>
            </w:pPr>
            <w:r>
              <w:rPr>
                <w:rFonts w:hint="eastAsia" w:ascii="仿宋_GB2312" w:hAnsi="仿宋" w:eastAsia="仿宋_GB2312"/>
                <w:b/>
                <w:bCs/>
                <w:color w:val="000000"/>
                <w:kern w:val="44"/>
                <w:sz w:val="28"/>
                <w:szCs w:val="28"/>
              </w:rPr>
              <w:t>人数：</w:t>
            </w:r>
            <w:r>
              <w:rPr>
                <w:rFonts w:hint="eastAsia" w:ascii="仿宋_GB2312" w:hAnsi="仿宋" w:eastAsia="仿宋_GB2312"/>
                <w:color w:val="000000"/>
                <w:sz w:val="28"/>
                <w:szCs w:val="28"/>
                <w:lang w:bidi="zh-CN"/>
              </w:rPr>
              <w:t>每队限1人，指导教师1人</w:t>
            </w:r>
            <w:bookmarkStart w:id="2" w:name="_Toc528773648"/>
          </w:p>
          <w:p>
            <w:pPr>
              <w:adjustRightInd w:val="0"/>
              <w:snapToGrid w:val="0"/>
              <w:spacing w:line="276" w:lineRule="auto"/>
              <w:rPr>
                <w:rFonts w:ascii="仿宋_GB2312" w:hAnsi="仿宋" w:eastAsia="仿宋_GB2312"/>
                <w:color w:val="000000"/>
                <w:sz w:val="28"/>
                <w:szCs w:val="28"/>
                <w:lang w:bidi="zh-CN"/>
              </w:rPr>
            </w:pPr>
          </w:p>
          <w:p>
            <w:pPr>
              <w:adjustRightInd w:val="0"/>
              <w:snapToGrid w:val="0"/>
              <w:spacing w:line="276" w:lineRule="auto"/>
              <w:rPr>
                <w:rFonts w:ascii="仿宋_GB2312" w:hAnsi="仿宋" w:eastAsia="仿宋_GB2312"/>
                <w:b/>
                <w:bCs/>
                <w:color w:val="000000"/>
                <w:kern w:val="44"/>
                <w:sz w:val="28"/>
                <w:szCs w:val="28"/>
              </w:rPr>
            </w:pPr>
            <w:r>
              <w:rPr>
                <w:rFonts w:hint="eastAsia" w:ascii="仿宋_GB2312" w:hAnsi="仿宋" w:eastAsia="仿宋_GB2312"/>
                <w:b/>
                <w:bCs/>
                <w:color w:val="000000"/>
                <w:kern w:val="44"/>
                <w:sz w:val="28"/>
                <w:szCs w:val="28"/>
              </w:rPr>
              <w:t>主题</w:t>
            </w:r>
            <w:bookmarkEnd w:id="2"/>
            <w:r>
              <w:rPr>
                <w:rFonts w:hint="eastAsia" w:ascii="仿宋_GB2312" w:hAnsi="仿宋" w:eastAsia="仿宋_GB2312"/>
                <w:b/>
                <w:bCs/>
                <w:color w:val="000000"/>
                <w:kern w:val="44"/>
                <w:sz w:val="28"/>
                <w:szCs w:val="28"/>
              </w:rPr>
              <w:t>：</w:t>
            </w:r>
          </w:p>
          <w:p>
            <w:pPr>
              <w:adjustRightInd w:val="0"/>
              <w:snapToGrid w:val="0"/>
              <w:spacing w:line="276"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lang w:bidi="zh-CN"/>
              </w:rPr>
              <w:t>无人驾驶小车进入模拟灾害现场，合理利用人工智能</w:t>
            </w:r>
            <w:r>
              <w:rPr>
                <w:rFonts w:hint="eastAsia" w:ascii="仿宋_GB2312" w:hAnsi="仿宋" w:eastAsia="仿宋_GB2312"/>
                <w:color w:val="000000"/>
                <w:sz w:val="28"/>
                <w:szCs w:val="28"/>
              </w:rPr>
              <w:t>机器视觉技术、A</w:t>
            </w:r>
            <w:r>
              <w:rPr>
                <w:rFonts w:ascii="仿宋_GB2312" w:hAnsi="仿宋" w:eastAsia="仿宋_GB2312"/>
                <w:color w:val="000000"/>
                <w:sz w:val="28"/>
                <w:szCs w:val="28"/>
              </w:rPr>
              <w:t>PI</w:t>
            </w:r>
            <w:r>
              <w:rPr>
                <w:rFonts w:hint="eastAsia" w:ascii="仿宋_GB2312" w:hAnsi="仿宋" w:eastAsia="仿宋_GB2312"/>
                <w:color w:val="000000"/>
                <w:sz w:val="28"/>
                <w:szCs w:val="28"/>
              </w:rPr>
              <w:t>应用程序接口或人工智能</w:t>
            </w:r>
            <w:r>
              <w:rPr>
                <w:rFonts w:hint="eastAsia" w:ascii="仿宋_GB2312" w:hAnsi="仿宋" w:eastAsia="仿宋_GB2312"/>
                <w:color w:val="000000"/>
                <w:sz w:val="28"/>
                <w:szCs w:val="28"/>
                <w:lang w:bidi="zh-CN"/>
              </w:rPr>
              <w:t>程序等，完成避障、清障、指挥救援、无人驾驶等任务</w:t>
            </w:r>
            <w:r>
              <w:rPr>
                <w:rFonts w:hint="eastAsia" w:ascii="仿宋_GB2312" w:hAnsi="仿宋" w:eastAsia="仿宋_GB2312"/>
                <w:color w:val="000000"/>
                <w:sz w:val="28"/>
                <w:szCs w:val="28"/>
              </w:rPr>
              <w:t>。</w:t>
            </w:r>
          </w:p>
          <w:p>
            <w:pPr>
              <w:adjustRightInd w:val="0"/>
              <w:snapToGrid w:val="0"/>
              <w:spacing w:line="276" w:lineRule="auto"/>
              <w:ind w:firstLine="560" w:firstLineChars="200"/>
              <w:rPr>
                <w:rFonts w:ascii="仿宋_GB2312" w:hAnsi="仿宋" w:eastAsia="仿宋_GB2312"/>
                <w:color w:val="000000"/>
                <w:sz w:val="28"/>
                <w:szCs w:val="28"/>
              </w:rPr>
            </w:pPr>
          </w:p>
          <w:p>
            <w:pPr>
              <w:adjustRightInd w:val="0"/>
              <w:snapToGrid w:val="0"/>
              <w:spacing w:line="276" w:lineRule="auto"/>
              <w:rPr>
                <w:rFonts w:ascii="仿宋_GB2312" w:hAnsi="仿宋" w:eastAsia="仿宋_GB2312"/>
                <w:b/>
                <w:bCs/>
                <w:color w:val="000000"/>
                <w:kern w:val="44"/>
                <w:sz w:val="28"/>
                <w:szCs w:val="28"/>
              </w:rPr>
            </w:pPr>
            <w:r>
              <w:rPr>
                <w:rFonts w:hint="eastAsia" w:ascii="仿宋_GB2312" w:hAnsi="仿宋" w:eastAsia="仿宋_GB2312"/>
                <w:b/>
                <w:bCs/>
                <w:color w:val="000000"/>
                <w:kern w:val="44"/>
                <w:sz w:val="28"/>
                <w:szCs w:val="28"/>
              </w:rPr>
              <w:t>比赛任务：</w:t>
            </w:r>
          </w:p>
          <w:p>
            <w:pPr>
              <w:adjustRightInd w:val="0"/>
              <w:snapToGrid w:val="0"/>
              <w:spacing w:line="276" w:lineRule="auto"/>
              <w:ind w:firstLine="560" w:firstLineChars="200"/>
              <w:rPr>
                <w:rFonts w:ascii="仿宋_GB2312" w:hAnsi="仿宋" w:eastAsia="仿宋_GB2312"/>
                <w:color w:val="000000"/>
                <w:sz w:val="28"/>
                <w:szCs w:val="28"/>
                <w:lang w:bidi="zh-CN"/>
              </w:rPr>
            </w:pPr>
            <w:r>
              <w:rPr>
                <w:rFonts w:hint="eastAsia" w:ascii="仿宋_GB2312" w:hAnsi="仿宋" w:eastAsia="仿宋_GB2312"/>
                <w:color w:val="000000"/>
                <w:sz w:val="28"/>
                <w:szCs w:val="28"/>
                <w:lang w:bidi="zh-CN"/>
              </w:rPr>
              <w:t>无人驾驶小车由起点区出发，在规定时间内沿道路行驶至终点区，在行驶过程中，需根据沿路交通标志指示行驶，如途中遇到可清除障碍物，需将障碍物推出道路，如遇到不可清除障碍物，需绕行躲避障碍物后继续行驶。</w:t>
            </w:r>
          </w:p>
          <w:p>
            <w:pPr>
              <w:adjustRightInd w:val="0"/>
              <w:snapToGrid w:val="0"/>
              <w:spacing w:line="276" w:lineRule="auto"/>
              <w:rPr>
                <w:rFonts w:ascii="仿宋_GB2312" w:hAnsi="仿宋" w:eastAsia="仿宋_GB2312"/>
                <w:color w:val="000000"/>
                <w:sz w:val="28"/>
                <w:szCs w:val="28"/>
                <w:lang w:bidi="zh-CN"/>
              </w:rPr>
            </w:pPr>
          </w:p>
          <w:p>
            <w:pPr>
              <w:adjustRightInd w:val="0"/>
              <w:snapToGrid w:val="0"/>
              <w:spacing w:line="276" w:lineRule="auto"/>
              <w:rPr>
                <w:rFonts w:ascii="仿宋_GB2312" w:hAnsi="仿宋" w:eastAsia="仿宋_GB2312"/>
                <w:color w:val="000000"/>
                <w:sz w:val="28"/>
                <w:szCs w:val="28"/>
                <w:lang w:bidi="zh-CN"/>
              </w:rPr>
            </w:pPr>
          </w:p>
          <w:p>
            <w:pPr>
              <w:adjustRightInd w:val="0"/>
              <w:snapToGrid w:val="0"/>
              <w:spacing w:line="276" w:lineRule="auto"/>
              <w:rPr>
                <w:rFonts w:ascii="仿宋_GB2312" w:hAnsi="仿宋" w:eastAsia="仿宋_GB2312"/>
                <w:b/>
                <w:bCs/>
                <w:color w:val="000000"/>
                <w:kern w:val="44"/>
                <w:sz w:val="28"/>
                <w:szCs w:val="28"/>
              </w:rPr>
            </w:pPr>
            <w:r>
              <w:rPr>
                <w:rFonts w:hint="eastAsia" w:ascii="仿宋_GB2312" w:hAnsi="仿宋" w:eastAsia="仿宋_GB2312"/>
                <w:b/>
                <w:bCs/>
                <w:color w:val="000000"/>
                <w:kern w:val="44"/>
                <w:sz w:val="28"/>
                <w:szCs w:val="28"/>
              </w:rPr>
              <w:t>器材要求：</w:t>
            </w:r>
          </w:p>
          <w:p>
            <w:pPr>
              <w:adjustRightInd w:val="0"/>
              <w:snapToGrid w:val="0"/>
              <w:spacing w:line="276" w:lineRule="auto"/>
              <w:ind w:firstLine="560" w:firstLineChars="200"/>
              <w:rPr>
                <w:rFonts w:ascii="仿宋_GB2312" w:hAnsi="仿宋" w:eastAsia="仿宋_GB2312"/>
                <w:color w:val="000000"/>
                <w:sz w:val="28"/>
                <w:szCs w:val="28"/>
                <w:lang w:bidi="zh-CN"/>
              </w:rPr>
            </w:pPr>
            <w:r>
              <w:rPr>
                <w:rFonts w:hint="eastAsia" w:ascii="仿宋_GB2312" w:hAnsi="仿宋" w:eastAsia="仿宋_GB2312"/>
                <w:color w:val="000000"/>
                <w:sz w:val="28"/>
                <w:szCs w:val="28"/>
                <w:lang w:bidi="zh-CN"/>
              </w:rPr>
              <w:t>1</w:t>
            </w:r>
            <w:r>
              <w:rPr>
                <w:rFonts w:hint="eastAsia" w:ascii="仿宋_GB2312" w:hAnsi="仿宋" w:eastAsia="仿宋_GB2312"/>
                <w:sz w:val="28"/>
                <w:szCs w:val="28"/>
                <w:lang w:bidi="zh-CN"/>
              </w:rPr>
              <w:t>．</w:t>
            </w:r>
            <w:r>
              <w:rPr>
                <w:rFonts w:hint="eastAsia" w:ascii="仿宋_GB2312" w:hAnsi="仿宋" w:eastAsia="仿宋_GB2312"/>
                <w:color w:val="000000"/>
                <w:sz w:val="28"/>
                <w:szCs w:val="28"/>
                <w:lang w:bidi="zh-CN"/>
              </w:rPr>
              <w:t>任何能完成此项任务的器材均可参赛；</w:t>
            </w:r>
          </w:p>
          <w:p>
            <w:pPr>
              <w:adjustRightInd w:val="0"/>
              <w:snapToGrid w:val="0"/>
              <w:spacing w:line="276" w:lineRule="auto"/>
              <w:ind w:firstLine="560" w:firstLineChars="200"/>
              <w:rPr>
                <w:rFonts w:ascii="仿宋_GB2312" w:hAnsi="仿宋" w:eastAsia="仿宋_GB2312"/>
                <w:color w:val="000000"/>
                <w:sz w:val="28"/>
                <w:szCs w:val="28"/>
                <w:lang w:bidi="zh-CN"/>
              </w:rPr>
            </w:pPr>
            <w:r>
              <w:rPr>
                <w:rFonts w:hint="eastAsia" w:ascii="仿宋_GB2312" w:hAnsi="仿宋" w:eastAsia="仿宋_GB2312"/>
                <w:color w:val="000000"/>
                <w:sz w:val="28"/>
                <w:szCs w:val="28"/>
                <w:lang w:bidi="zh-CN"/>
              </w:rPr>
              <w:t>2</w:t>
            </w:r>
            <w:r>
              <w:rPr>
                <w:rFonts w:hint="eastAsia" w:ascii="仿宋_GB2312" w:hAnsi="仿宋" w:eastAsia="仿宋_GB2312"/>
                <w:sz w:val="28"/>
                <w:szCs w:val="28"/>
                <w:lang w:bidi="zh-CN"/>
              </w:rPr>
              <w:t>．</w:t>
            </w:r>
            <w:r>
              <w:rPr>
                <w:rFonts w:hint="eastAsia" w:ascii="仿宋_GB2312" w:hAnsi="仿宋" w:eastAsia="仿宋_GB2312"/>
                <w:color w:val="000000"/>
                <w:sz w:val="28"/>
                <w:szCs w:val="28"/>
                <w:lang w:bidi="zh-CN"/>
              </w:rPr>
              <w:t>器材尺寸不得超过35*25*30CM（长*宽*高）；</w:t>
            </w:r>
          </w:p>
          <w:p>
            <w:pPr>
              <w:adjustRightInd w:val="0"/>
              <w:snapToGrid w:val="0"/>
              <w:spacing w:line="276" w:lineRule="auto"/>
              <w:ind w:firstLine="560" w:firstLineChars="200"/>
              <w:rPr>
                <w:rFonts w:ascii="仿宋_GB2312" w:hAnsi="仿宋" w:eastAsia="仿宋_GB2312"/>
                <w:color w:val="000000"/>
                <w:sz w:val="28"/>
                <w:szCs w:val="28"/>
                <w:lang w:bidi="zh-CN"/>
              </w:rPr>
            </w:pPr>
            <w:r>
              <w:rPr>
                <w:rFonts w:hint="eastAsia" w:ascii="仿宋_GB2312" w:hAnsi="仿宋" w:eastAsia="仿宋_GB2312"/>
                <w:color w:val="000000"/>
                <w:sz w:val="28"/>
                <w:szCs w:val="28"/>
                <w:lang w:bidi="zh-CN"/>
              </w:rPr>
              <w:t>3</w:t>
            </w:r>
            <w:r>
              <w:rPr>
                <w:rFonts w:hint="eastAsia" w:ascii="仿宋_GB2312" w:hAnsi="仿宋" w:eastAsia="仿宋_GB2312"/>
                <w:sz w:val="28"/>
                <w:szCs w:val="28"/>
                <w:lang w:bidi="zh-CN"/>
              </w:rPr>
              <w:t>．</w:t>
            </w:r>
            <w:r>
              <w:rPr>
                <w:rFonts w:hint="eastAsia" w:ascii="仿宋_GB2312" w:hAnsi="仿宋" w:eastAsia="仿宋_GB2312"/>
                <w:color w:val="000000"/>
                <w:sz w:val="28"/>
                <w:szCs w:val="28"/>
                <w:lang w:bidi="zh-CN"/>
              </w:rPr>
              <w:t>工作电压≤12.6V；</w:t>
            </w:r>
          </w:p>
          <w:p>
            <w:pPr>
              <w:adjustRightInd w:val="0"/>
              <w:snapToGrid w:val="0"/>
              <w:spacing w:line="276" w:lineRule="auto"/>
              <w:ind w:firstLine="560" w:firstLineChars="200"/>
              <w:rPr>
                <w:rFonts w:ascii="仿宋_GB2312" w:hAnsi="仿宋" w:eastAsia="仿宋_GB2312"/>
                <w:color w:val="000000"/>
                <w:sz w:val="28"/>
                <w:szCs w:val="28"/>
                <w:lang w:bidi="zh-CN"/>
              </w:rPr>
            </w:pPr>
            <w:r>
              <w:rPr>
                <w:rFonts w:ascii="仿宋_GB2312" w:hAnsi="仿宋" w:eastAsia="仿宋_GB2312"/>
                <w:color w:val="000000"/>
                <w:sz w:val="28"/>
                <w:szCs w:val="28"/>
                <w:lang w:bidi="zh-CN"/>
              </w:rPr>
              <w:t>4</w:t>
            </w:r>
            <w:r>
              <w:rPr>
                <w:rFonts w:hint="eastAsia" w:ascii="仿宋_GB2312" w:hAnsi="仿宋" w:eastAsia="仿宋_GB2312"/>
                <w:sz w:val="28"/>
                <w:szCs w:val="28"/>
                <w:lang w:bidi="zh-CN"/>
              </w:rPr>
              <w:t>．</w:t>
            </w:r>
            <w:r>
              <w:rPr>
                <w:rFonts w:hint="eastAsia" w:ascii="仿宋_GB2312" w:hAnsi="仿宋" w:eastAsia="仿宋_GB2312"/>
                <w:color w:val="000000"/>
                <w:sz w:val="28"/>
                <w:szCs w:val="28"/>
                <w:lang w:bidi="zh-CN"/>
              </w:rPr>
              <w:t>不可使用灰度、颜色或光敏传感器进行巡线和标签识别，只能使用一个机器视觉传感器（摄像头）识别；</w:t>
            </w:r>
          </w:p>
          <w:p>
            <w:pPr>
              <w:adjustRightInd w:val="0"/>
              <w:snapToGrid w:val="0"/>
              <w:spacing w:line="276" w:lineRule="auto"/>
              <w:ind w:firstLine="560" w:firstLineChars="200"/>
              <w:rPr>
                <w:rFonts w:ascii="仿宋_GB2312" w:hAnsi="仿宋" w:eastAsia="仿宋_GB2312"/>
                <w:color w:val="000000"/>
                <w:sz w:val="28"/>
                <w:szCs w:val="28"/>
                <w:lang w:bidi="zh-CN"/>
              </w:rPr>
            </w:pPr>
            <w:r>
              <w:rPr>
                <w:rFonts w:ascii="仿宋_GB2312" w:hAnsi="仿宋" w:eastAsia="仿宋_GB2312"/>
                <w:color w:val="000000"/>
                <w:sz w:val="28"/>
                <w:szCs w:val="28"/>
                <w:lang w:bidi="zh-CN"/>
              </w:rPr>
              <w:t>5</w:t>
            </w:r>
            <w:r>
              <w:rPr>
                <w:rFonts w:hint="eastAsia" w:ascii="仿宋_GB2312" w:hAnsi="仿宋" w:eastAsia="仿宋_GB2312"/>
                <w:sz w:val="28"/>
                <w:szCs w:val="28"/>
                <w:lang w:bidi="zh-CN"/>
              </w:rPr>
              <w:t>．</w:t>
            </w:r>
            <w:r>
              <w:rPr>
                <w:rFonts w:hint="eastAsia" w:ascii="仿宋_GB2312" w:hAnsi="仿宋" w:eastAsia="仿宋_GB2312"/>
                <w:color w:val="000000"/>
                <w:sz w:val="28"/>
                <w:szCs w:val="28"/>
                <w:lang w:bidi="zh-CN"/>
              </w:rPr>
              <w:t>电机、舵机不限数量。</w:t>
            </w:r>
          </w:p>
          <w:p>
            <w:pPr>
              <w:adjustRightInd w:val="0"/>
              <w:snapToGrid w:val="0"/>
              <w:spacing w:line="276" w:lineRule="auto"/>
              <w:ind w:firstLine="560" w:firstLineChars="200"/>
              <w:rPr>
                <w:rFonts w:eastAsia="仿宋_GB2312"/>
                <w:sz w:val="28"/>
                <w:szCs w:val="28"/>
              </w:rPr>
            </w:pPr>
            <w:r>
              <w:rPr>
                <w:rFonts w:hint="eastAsia" w:ascii="仿宋_GB2312" w:hAnsi="仿宋" w:eastAsia="仿宋_GB2312"/>
                <w:color w:val="000000"/>
                <w:sz w:val="28"/>
                <w:szCs w:val="28"/>
                <w:lang w:bidi="zh-CN"/>
              </w:rPr>
              <w:t>参赛器材必须具有自主运行、独立执行任务的能力。所有器材必须通过检查。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noWrap w:val="0"/>
            <w:vAlign w:val="top"/>
          </w:tcPr>
          <w:p>
            <w:pPr>
              <w:adjustRightInd w:val="0"/>
              <w:snapToGrid w:val="0"/>
              <w:spacing w:line="276" w:lineRule="auto"/>
              <w:rPr>
                <w:rFonts w:ascii="仿宋_GB2312" w:hAnsi="仿宋" w:eastAsia="仿宋_GB2312"/>
                <w:b/>
                <w:bCs/>
                <w:color w:val="000000"/>
                <w:kern w:val="44"/>
                <w:sz w:val="28"/>
                <w:szCs w:val="28"/>
              </w:rPr>
            </w:pPr>
          </w:p>
          <w:p>
            <w:pPr>
              <w:adjustRightInd w:val="0"/>
              <w:snapToGrid w:val="0"/>
              <w:spacing w:line="276" w:lineRule="auto"/>
              <w:rPr>
                <w:rFonts w:ascii="仿宋_GB2312" w:hAnsi="仿宋" w:eastAsia="仿宋_GB2312"/>
                <w:b/>
                <w:bCs/>
                <w:color w:val="000000"/>
                <w:kern w:val="44"/>
                <w:sz w:val="28"/>
                <w:szCs w:val="28"/>
              </w:rPr>
            </w:pPr>
            <w:r>
              <w:rPr>
                <w:rFonts w:hint="eastAsia" w:ascii="仿宋_GB2312" w:hAnsi="仿宋" w:eastAsia="仿宋_GB2312"/>
                <w:b/>
                <w:bCs/>
                <w:color w:val="000000"/>
                <w:kern w:val="44"/>
                <w:sz w:val="28"/>
                <w:szCs w:val="28"/>
              </w:rPr>
              <w:t>现场挑战二：智慧物流</w:t>
            </w:r>
          </w:p>
          <w:p>
            <w:pPr>
              <w:adjustRightInd w:val="0"/>
              <w:snapToGrid w:val="0"/>
              <w:spacing w:line="276" w:lineRule="auto"/>
              <w:rPr>
                <w:rFonts w:ascii="仿宋_GB2312" w:hAnsi="仿宋" w:eastAsia="仿宋_GB2312"/>
                <w:b/>
                <w:bCs/>
                <w:color w:val="000000"/>
                <w:kern w:val="44"/>
                <w:sz w:val="28"/>
                <w:szCs w:val="28"/>
              </w:rPr>
            </w:pPr>
            <w:r>
              <w:rPr>
                <w:rFonts w:ascii="仿宋_GB2312" w:hAnsi="仿宋" w:eastAsia="仿宋_GB2312"/>
                <w:b/>
                <w:bCs/>
                <w:color w:val="000000"/>
                <w:kern w:val="44"/>
                <w:sz w:val="28"/>
                <w:szCs w:val="28"/>
              </w:rPr>
              <w:t>赛项</w:t>
            </w:r>
            <w:r>
              <w:rPr>
                <w:rFonts w:hint="eastAsia" w:ascii="仿宋_GB2312" w:hAnsi="仿宋" w:eastAsia="仿宋_GB2312"/>
                <w:b/>
                <w:bCs/>
                <w:color w:val="000000"/>
                <w:kern w:val="44"/>
                <w:sz w:val="28"/>
                <w:szCs w:val="28"/>
              </w:rPr>
              <w:t>细则</w:t>
            </w:r>
            <w:r>
              <w:rPr>
                <w:rFonts w:ascii="仿宋_GB2312" w:hAnsi="仿宋" w:eastAsia="仿宋_GB2312"/>
                <w:b/>
                <w:bCs/>
                <w:color w:val="000000"/>
                <w:kern w:val="44"/>
                <w:sz w:val="28"/>
                <w:szCs w:val="28"/>
              </w:rPr>
              <w:t>及相关资源详见</w:t>
            </w:r>
            <w:r>
              <w:rPr>
                <w:rFonts w:hint="eastAsia" w:ascii="仿宋_GB2312" w:hAnsi="仿宋" w:eastAsia="仿宋_GB2312"/>
                <w:b/>
                <w:bCs/>
                <w:color w:val="000000"/>
                <w:kern w:val="44"/>
                <w:sz w:val="28"/>
                <w:szCs w:val="28"/>
              </w:rPr>
              <w:t>：</w:t>
            </w:r>
          </w:p>
          <w:p>
            <w:pPr>
              <w:adjustRightInd w:val="0"/>
              <w:snapToGrid w:val="0"/>
              <w:spacing w:line="276" w:lineRule="auto"/>
              <w:rPr>
                <w:rFonts w:ascii="Times New Roman" w:hAnsi="Times New Roman" w:eastAsia="仿宋_GB2312"/>
                <w:sz w:val="28"/>
                <w:szCs w:val="28"/>
              </w:rPr>
            </w:pPr>
            <w:r>
              <w:fldChar w:fldCharType="begin"/>
            </w:r>
            <w:r>
              <w:instrText xml:space="preserve"> HYPERLINK "http://zy.nje.cn/jszd/catalog/46EOXHFY-HAMW-SI55-72YI-GJ9RQFHXA0GW" </w:instrText>
            </w:r>
            <w:r>
              <w:fldChar w:fldCharType="separate"/>
            </w:r>
            <w:r>
              <w:rPr>
                <w:rStyle w:val="5"/>
                <w:rFonts w:ascii="Times New Roman" w:hAnsi="Times New Roman" w:eastAsia="仿宋_GB2312"/>
                <w:sz w:val="28"/>
                <w:szCs w:val="28"/>
              </w:rPr>
              <w:t>http://zy.nje.cn/jszd/catalog/46EOXHFY-HAMW-SI55-72YI-GJ9RQFHXA0GW</w:t>
            </w:r>
            <w:r>
              <w:rPr>
                <w:rStyle w:val="5"/>
                <w:rFonts w:ascii="Times New Roman" w:hAnsi="Times New Roman" w:eastAsia="仿宋_GB2312"/>
                <w:color w:val="auto"/>
                <w:sz w:val="28"/>
                <w:szCs w:val="28"/>
                <w:u w:val="none"/>
              </w:rPr>
              <w:fldChar w:fldCharType="end"/>
            </w:r>
          </w:p>
          <w:p>
            <w:pPr>
              <w:adjustRightInd w:val="0"/>
              <w:snapToGrid w:val="0"/>
              <w:spacing w:line="276" w:lineRule="auto"/>
              <w:rPr>
                <w:rFonts w:ascii="楷体" w:hAnsi="楷体" w:eastAsia="楷体" w:cs="楷体"/>
                <w:sz w:val="32"/>
                <w:szCs w:val="32"/>
              </w:rPr>
            </w:pPr>
          </w:p>
          <w:p>
            <w:pPr>
              <w:adjustRightInd w:val="0"/>
              <w:snapToGrid w:val="0"/>
              <w:spacing w:line="276" w:lineRule="auto"/>
              <w:rPr>
                <w:rFonts w:ascii="仿宋_GB2312" w:hAnsi="仿宋" w:eastAsia="仿宋_GB2312"/>
                <w:color w:val="000000"/>
                <w:sz w:val="28"/>
                <w:szCs w:val="28"/>
                <w:lang w:bidi="zh-CN"/>
              </w:rPr>
            </w:pPr>
            <w:r>
              <w:rPr>
                <w:rFonts w:hint="eastAsia" w:ascii="仿宋_GB2312" w:hAnsi="仿宋" w:eastAsia="仿宋_GB2312"/>
                <w:b/>
                <w:bCs/>
                <w:color w:val="000000"/>
                <w:kern w:val="44"/>
                <w:sz w:val="28"/>
                <w:szCs w:val="28"/>
              </w:rPr>
              <w:t>人数：</w:t>
            </w:r>
            <w:r>
              <w:rPr>
                <w:rFonts w:hint="eastAsia" w:ascii="仿宋_GB2312" w:hAnsi="仿宋" w:eastAsia="仿宋_GB2312"/>
                <w:color w:val="000000"/>
                <w:sz w:val="28"/>
                <w:szCs w:val="28"/>
                <w:lang w:bidi="zh-CN"/>
              </w:rPr>
              <w:t>每队不</w:t>
            </w:r>
            <w:r>
              <w:rPr>
                <w:rFonts w:ascii="仿宋_GB2312" w:hAnsi="仿宋" w:eastAsia="仿宋_GB2312"/>
                <w:color w:val="000000"/>
                <w:sz w:val="28"/>
                <w:szCs w:val="28"/>
                <w:lang w:bidi="zh-CN"/>
              </w:rPr>
              <w:t>超2</w:t>
            </w:r>
            <w:r>
              <w:rPr>
                <w:rFonts w:hint="eastAsia" w:ascii="仿宋_GB2312" w:hAnsi="仿宋" w:eastAsia="仿宋_GB2312"/>
                <w:color w:val="000000"/>
                <w:sz w:val="28"/>
                <w:szCs w:val="28"/>
                <w:lang w:bidi="zh-CN"/>
              </w:rPr>
              <w:t>人，指导教师1人</w:t>
            </w:r>
          </w:p>
          <w:p>
            <w:pPr>
              <w:adjustRightInd w:val="0"/>
              <w:snapToGrid w:val="0"/>
              <w:spacing w:line="276" w:lineRule="auto"/>
              <w:rPr>
                <w:rFonts w:ascii="仿宋_GB2312" w:hAnsi="仿宋" w:eastAsia="仿宋_GB2312"/>
                <w:color w:val="000000"/>
                <w:sz w:val="28"/>
                <w:szCs w:val="28"/>
              </w:rPr>
            </w:pPr>
          </w:p>
          <w:p>
            <w:pPr>
              <w:adjustRightInd w:val="0"/>
              <w:snapToGrid w:val="0"/>
              <w:spacing w:line="276" w:lineRule="auto"/>
              <w:rPr>
                <w:rFonts w:ascii="仿宋_GB2312" w:hAnsi="仿宋" w:eastAsia="仿宋_GB2312"/>
                <w:b/>
                <w:bCs/>
                <w:color w:val="000000"/>
                <w:kern w:val="44"/>
                <w:sz w:val="28"/>
                <w:szCs w:val="28"/>
              </w:rPr>
            </w:pPr>
            <w:r>
              <w:rPr>
                <w:rFonts w:hint="eastAsia" w:ascii="仿宋_GB2312" w:hAnsi="仿宋" w:eastAsia="仿宋_GB2312"/>
                <w:b/>
                <w:bCs/>
                <w:color w:val="000000"/>
                <w:kern w:val="44"/>
                <w:sz w:val="28"/>
                <w:szCs w:val="28"/>
              </w:rPr>
              <w:t>主题：</w:t>
            </w:r>
          </w:p>
          <w:p>
            <w:pPr>
              <w:adjustRightInd w:val="0"/>
              <w:snapToGrid w:val="0"/>
              <w:spacing w:line="276" w:lineRule="auto"/>
              <w:ind w:firstLine="560" w:firstLineChars="200"/>
              <w:rPr>
                <w:rFonts w:ascii="仿宋_GB2312" w:hAnsi="仿宋" w:eastAsia="仿宋_GB2312"/>
                <w:color w:val="000000"/>
                <w:sz w:val="28"/>
                <w:szCs w:val="28"/>
                <w:lang w:bidi="zh-CN"/>
              </w:rPr>
            </w:pPr>
            <w:r>
              <w:rPr>
                <w:rFonts w:hint="eastAsia" w:ascii="仿宋_GB2312" w:hAnsi="仿宋" w:eastAsia="仿宋_GB2312"/>
                <w:color w:val="000000"/>
                <w:sz w:val="28"/>
                <w:szCs w:val="28"/>
                <w:lang w:bidi="zh-CN"/>
              </w:rPr>
              <w:t>模拟现实生活中智慧物流场景，合理利用人工智能</w:t>
            </w:r>
            <w:r>
              <w:rPr>
                <w:rFonts w:hint="eastAsia" w:ascii="仿宋_GB2312" w:hAnsi="仿宋" w:eastAsia="仿宋_GB2312"/>
                <w:color w:val="000000"/>
                <w:sz w:val="28"/>
                <w:szCs w:val="28"/>
              </w:rPr>
              <w:t>机器视觉技术、A</w:t>
            </w:r>
            <w:r>
              <w:rPr>
                <w:rFonts w:ascii="仿宋_GB2312" w:hAnsi="仿宋" w:eastAsia="仿宋_GB2312"/>
                <w:color w:val="000000"/>
                <w:sz w:val="28"/>
                <w:szCs w:val="28"/>
              </w:rPr>
              <w:t>PI</w:t>
            </w:r>
            <w:r>
              <w:rPr>
                <w:rFonts w:hint="eastAsia" w:ascii="仿宋_GB2312" w:hAnsi="仿宋" w:eastAsia="仿宋_GB2312"/>
                <w:color w:val="000000"/>
                <w:sz w:val="28"/>
                <w:szCs w:val="28"/>
              </w:rPr>
              <w:t>应用程序接口或人工智能</w:t>
            </w:r>
            <w:r>
              <w:rPr>
                <w:rFonts w:hint="eastAsia" w:ascii="仿宋_GB2312" w:hAnsi="仿宋" w:eastAsia="仿宋_GB2312"/>
                <w:color w:val="000000"/>
                <w:sz w:val="28"/>
                <w:szCs w:val="28"/>
                <w:lang w:bidi="zh-CN"/>
              </w:rPr>
              <w:t>程序等，控制分拣装置及无人驾驶小车之间的协作，完成不同类别货物的分拣，无人驾驶小车的运输，及卸载任务。</w:t>
            </w:r>
          </w:p>
          <w:p>
            <w:pPr>
              <w:adjustRightInd w:val="0"/>
              <w:snapToGrid w:val="0"/>
              <w:spacing w:line="276" w:lineRule="auto"/>
              <w:ind w:firstLine="560" w:firstLineChars="200"/>
              <w:rPr>
                <w:rFonts w:ascii="仿宋_GB2312" w:hAnsi="仿宋" w:eastAsia="仿宋_GB2312"/>
                <w:sz w:val="28"/>
                <w:szCs w:val="28"/>
                <w:lang w:bidi="zh-CN"/>
              </w:rPr>
            </w:pPr>
          </w:p>
          <w:p>
            <w:pPr>
              <w:adjustRightInd w:val="0"/>
              <w:snapToGrid w:val="0"/>
              <w:spacing w:line="276" w:lineRule="auto"/>
              <w:rPr>
                <w:rFonts w:ascii="仿宋_GB2312" w:hAnsi="仿宋" w:eastAsia="仿宋_GB2312"/>
                <w:b/>
                <w:bCs/>
                <w:kern w:val="44"/>
                <w:sz w:val="28"/>
                <w:szCs w:val="28"/>
              </w:rPr>
            </w:pPr>
            <w:r>
              <w:rPr>
                <w:rFonts w:hint="eastAsia" w:ascii="仿宋_GB2312" w:hAnsi="仿宋" w:eastAsia="仿宋_GB2312"/>
                <w:b/>
                <w:bCs/>
                <w:kern w:val="44"/>
                <w:sz w:val="28"/>
                <w:szCs w:val="28"/>
              </w:rPr>
              <w:t>比赛任务（小学组）：</w:t>
            </w:r>
          </w:p>
          <w:p>
            <w:pPr>
              <w:snapToGrid w:val="0"/>
              <w:spacing w:line="276" w:lineRule="auto"/>
              <w:ind w:firstLine="560" w:firstLineChars="200"/>
              <w:rPr>
                <w:rFonts w:ascii="仿宋_GB2312" w:hAnsi="仿宋" w:eastAsia="仿宋_GB2312"/>
                <w:sz w:val="28"/>
                <w:szCs w:val="28"/>
                <w:lang w:bidi="zh-CN"/>
              </w:rPr>
            </w:pPr>
            <w:r>
              <w:rPr>
                <w:rFonts w:hint="eastAsia" w:ascii="仿宋_GB2312" w:hAnsi="仿宋" w:eastAsia="仿宋_GB2312"/>
                <w:sz w:val="28"/>
                <w:szCs w:val="28"/>
                <w:lang w:bidi="zh-CN"/>
              </w:rPr>
              <w:t>基于视觉识别技术分拣指定区域指定的颜色立方体，并装入无人驾驶小车。装载入规定颜色的立方体色块后，无人驾驶小车自动按规定线路送至指定仓库完成任务。</w:t>
            </w:r>
          </w:p>
          <w:p>
            <w:pPr>
              <w:snapToGrid w:val="0"/>
              <w:spacing w:line="276" w:lineRule="auto"/>
              <w:rPr>
                <w:rFonts w:ascii="仿宋_GB2312" w:hAnsi="仿宋" w:eastAsia="仿宋_GB2312"/>
                <w:sz w:val="28"/>
                <w:szCs w:val="28"/>
                <w:lang w:bidi="zh-CN"/>
              </w:rPr>
            </w:pPr>
          </w:p>
          <w:p>
            <w:pPr>
              <w:adjustRightInd w:val="0"/>
              <w:snapToGrid w:val="0"/>
              <w:spacing w:line="276" w:lineRule="auto"/>
              <w:rPr>
                <w:rFonts w:ascii="仿宋_GB2312" w:hAnsi="仿宋" w:eastAsia="仿宋_GB2312"/>
                <w:b/>
                <w:bCs/>
                <w:kern w:val="44"/>
                <w:sz w:val="28"/>
                <w:szCs w:val="28"/>
              </w:rPr>
            </w:pPr>
            <w:r>
              <w:rPr>
                <w:rFonts w:hint="eastAsia" w:ascii="仿宋_GB2312" w:hAnsi="仿宋" w:eastAsia="仿宋_GB2312"/>
                <w:b/>
                <w:bCs/>
                <w:kern w:val="44"/>
                <w:sz w:val="28"/>
                <w:szCs w:val="28"/>
              </w:rPr>
              <w:t>比赛任务（中学组）：</w:t>
            </w:r>
          </w:p>
          <w:p>
            <w:pPr>
              <w:snapToGrid w:val="0"/>
              <w:spacing w:line="276" w:lineRule="auto"/>
              <w:ind w:firstLine="560" w:firstLineChars="200"/>
              <w:rPr>
                <w:rFonts w:ascii="仿宋_GB2312" w:hAnsi="仿宋" w:eastAsia="仿宋_GB2312"/>
                <w:sz w:val="28"/>
                <w:szCs w:val="28"/>
                <w:lang w:bidi="zh-CN"/>
              </w:rPr>
            </w:pPr>
            <w:r>
              <w:rPr>
                <w:rFonts w:hint="eastAsia" w:ascii="仿宋_GB2312" w:hAnsi="仿宋" w:eastAsia="仿宋_GB2312"/>
                <w:sz w:val="28"/>
                <w:szCs w:val="28"/>
                <w:lang w:bidi="zh-CN"/>
              </w:rPr>
              <w:t>基于视觉识别技术分拣指定区域指定的颜色立方体，并装入无人驾驶小车。装载入规定颜色的立方体色块后（数量多于小学组），无人驾驶小车自动按规定线路送至指定仓库，并卸载颜色立方体货物，完成任务。</w:t>
            </w:r>
          </w:p>
          <w:p>
            <w:pPr>
              <w:snapToGrid w:val="0"/>
              <w:spacing w:line="276" w:lineRule="auto"/>
              <w:ind w:firstLine="560" w:firstLineChars="200"/>
              <w:rPr>
                <w:rFonts w:ascii="仿宋_GB2312" w:hAnsi="仿宋" w:eastAsia="仿宋_GB2312"/>
                <w:sz w:val="28"/>
                <w:szCs w:val="28"/>
                <w:lang w:bidi="zh-CN"/>
              </w:rPr>
            </w:pPr>
          </w:p>
          <w:p>
            <w:pPr>
              <w:adjustRightInd w:val="0"/>
              <w:snapToGrid w:val="0"/>
              <w:spacing w:line="276" w:lineRule="auto"/>
              <w:rPr>
                <w:rFonts w:ascii="仿宋_GB2312" w:hAnsi="仿宋" w:eastAsia="仿宋_GB2312"/>
                <w:b/>
                <w:bCs/>
                <w:kern w:val="44"/>
                <w:sz w:val="28"/>
                <w:szCs w:val="28"/>
              </w:rPr>
            </w:pPr>
            <w:r>
              <w:rPr>
                <w:rFonts w:hint="eastAsia" w:ascii="仿宋_GB2312" w:hAnsi="仿宋" w:eastAsia="仿宋_GB2312"/>
                <w:b/>
                <w:bCs/>
                <w:kern w:val="44"/>
                <w:sz w:val="28"/>
                <w:szCs w:val="28"/>
              </w:rPr>
              <w:t>器材要求：</w:t>
            </w:r>
          </w:p>
          <w:p>
            <w:pPr>
              <w:adjustRightInd w:val="0"/>
              <w:snapToGrid w:val="0"/>
              <w:spacing w:line="276" w:lineRule="auto"/>
              <w:ind w:firstLine="562" w:firstLineChars="200"/>
              <w:rPr>
                <w:rFonts w:ascii="仿宋_GB2312" w:hAnsi="仿宋" w:eastAsia="仿宋_GB2312"/>
                <w:sz w:val="28"/>
                <w:szCs w:val="28"/>
                <w:lang w:bidi="zh-CN"/>
              </w:rPr>
            </w:pPr>
            <w:r>
              <w:rPr>
                <w:rFonts w:hint="eastAsia" w:ascii="仿宋_GB2312" w:hAnsi="仿宋" w:eastAsia="仿宋_GB2312"/>
                <w:b/>
                <w:bCs/>
                <w:kern w:val="44"/>
                <w:sz w:val="28"/>
                <w:szCs w:val="28"/>
              </w:rPr>
              <w:t>1</w:t>
            </w:r>
            <w:r>
              <w:rPr>
                <w:rFonts w:hint="eastAsia" w:ascii="仿宋_GB2312" w:hAnsi="仿宋" w:eastAsia="仿宋_GB2312"/>
                <w:sz w:val="28"/>
                <w:szCs w:val="28"/>
                <w:lang w:bidi="zh-CN"/>
              </w:rPr>
              <w:t>．任何能完成此项任务的器材均可参赛；</w:t>
            </w:r>
          </w:p>
          <w:p>
            <w:pPr>
              <w:adjustRightInd w:val="0"/>
              <w:snapToGrid w:val="0"/>
              <w:spacing w:line="276" w:lineRule="auto"/>
              <w:ind w:firstLine="560" w:firstLineChars="200"/>
              <w:rPr>
                <w:rFonts w:ascii="仿宋_GB2312" w:hAnsi="仿宋" w:eastAsia="仿宋_GB2312"/>
                <w:sz w:val="28"/>
                <w:szCs w:val="28"/>
                <w:lang w:bidi="zh-CN"/>
              </w:rPr>
            </w:pPr>
            <w:r>
              <w:rPr>
                <w:rFonts w:hint="eastAsia" w:ascii="仿宋_GB2312" w:hAnsi="仿宋" w:eastAsia="仿宋_GB2312"/>
                <w:sz w:val="28"/>
                <w:szCs w:val="28"/>
                <w:lang w:bidi="zh-CN"/>
              </w:rPr>
              <w:t>2．工作电压≤</w:t>
            </w:r>
            <w:r>
              <w:rPr>
                <w:rFonts w:ascii="仿宋_GB2312" w:hAnsi="仿宋" w:eastAsia="仿宋_GB2312"/>
                <w:sz w:val="28"/>
                <w:szCs w:val="28"/>
                <w:lang w:bidi="zh-CN"/>
              </w:rPr>
              <w:t>10</w:t>
            </w:r>
            <w:r>
              <w:rPr>
                <w:rFonts w:hint="eastAsia" w:ascii="仿宋_GB2312" w:hAnsi="仿宋" w:eastAsia="仿宋_GB2312"/>
                <w:sz w:val="28"/>
                <w:szCs w:val="28"/>
                <w:lang w:bidi="zh-CN"/>
              </w:rPr>
              <w:t>V；</w:t>
            </w:r>
          </w:p>
          <w:p>
            <w:pPr>
              <w:adjustRightInd w:val="0"/>
              <w:snapToGrid w:val="0"/>
              <w:spacing w:line="276" w:lineRule="auto"/>
              <w:ind w:firstLine="560" w:firstLineChars="200"/>
              <w:rPr>
                <w:rFonts w:ascii="仿宋_GB2312" w:hAnsi="仿宋" w:eastAsia="仿宋_GB2312"/>
                <w:sz w:val="28"/>
                <w:szCs w:val="28"/>
                <w:lang w:bidi="zh-CN"/>
              </w:rPr>
            </w:pPr>
            <w:r>
              <w:rPr>
                <w:rFonts w:hint="eastAsia" w:ascii="仿宋_GB2312" w:hAnsi="仿宋" w:eastAsia="仿宋_GB2312"/>
                <w:sz w:val="28"/>
                <w:szCs w:val="28"/>
                <w:lang w:bidi="zh-CN"/>
              </w:rPr>
              <w:t>3．小车</w:t>
            </w:r>
            <w:r>
              <w:rPr>
                <w:rFonts w:ascii="仿宋_GB2312" w:hAnsi="仿宋" w:eastAsia="仿宋_GB2312"/>
                <w:sz w:val="28"/>
                <w:szCs w:val="28"/>
                <w:lang w:bidi="zh-CN"/>
              </w:rPr>
              <w:t>宽度</w:t>
            </w:r>
            <w:r>
              <w:rPr>
                <w:rFonts w:hint="eastAsia" w:ascii="仿宋_GB2312" w:hAnsi="仿宋" w:eastAsia="仿宋_GB2312"/>
                <w:sz w:val="28"/>
                <w:szCs w:val="28"/>
                <w:lang w:bidi="zh-CN"/>
              </w:rPr>
              <w:t>不得超过20</w:t>
            </w:r>
            <w:r>
              <w:rPr>
                <w:rFonts w:ascii="仿宋_GB2312" w:hAnsi="仿宋" w:eastAsia="仿宋_GB2312"/>
                <w:sz w:val="28"/>
                <w:szCs w:val="28"/>
                <w:lang w:bidi="zh-CN"/>
              </w:rPr>
              <w:t>cm</w:t>
            </w:r>
            <w:r>
              <w:rPr>
                <w:rFonts w:hint="eastAsia" w:ascii="仿宋_GB2312" w:hAnsi="仿宋" w:eastAsia="仿宋_GB2312"/>
                <w:sz w:val="28"/>
                <w:szCs w:val="28"/>
                <w:lang w:bidi="zh-CN"/>
              </w:rPr>
              <w:t>；</w:t>
            </w:r>
          </w:p>
          <w:p>
            <w:pPr>
              <w:adjustRightInd w:val="0"/>
              <w:snapToGrid w:val="0"/>
              <w:spacing w:line="276" w:lineRule="auto"/>
              <w:ind w:firstLine="560" w:firstLineChars="200"/>
              <w:rPr>
                <w:rFonts w:ascii="仿宋_GB2312" w:hAnsi="仿宋" w:eastAsia="仿宋_GB2312"/>
                <w:color w:val="000000"/>
                <w:sz w:val="28"/>
                <w:szCs w:val="28"/>
                <w:lang w:bidi="zh-CN"/>
              </w:rPr>
            </w:pPr>
            <w:r>
              <w:rPr>
                <w:rFonts w:hint="eastAsia" w:ascii="仿宋_GB2312" w:hAnsi="仿宋" w:eastAsia="仿宋_GB2312"/>
                <w:sz w:val="28"/>
                <w:szCs w:val="28"/>
                <w:lang w:bidi="zh-CN"/>
              </w:rPr>
              <w:t>4．分拣装置与无人驾驶小车之间可使用蓝牙、WI</w:t>
            </w:r>
            <w:r>
              <w:rPr>
                <w:rFonts w:hint="eastAsia" w:ascii="仿宋_GB2312" w:hAnsi="仿宋" w:eastAsia="仿宋_GB2312"/>
                <w:color w:val="000000"/>
                <w:sz w:val="28"/>
                <w:szCs w:val="28"/>
                <w:lang w:bidi="zh-CN"/>
              </w:rPr>
              <w:t>FI、红外模块进行通讯。</w:t>
            </w:r>
          </w:p>
          <w:p>
            <w:pPr>
              <w:adjustRightInd w:val="0"/>
              <w:snapToGrid w:val="0"/>
              <w:spacing w:line="276" w:lineRule="auto"/>
              <w:ind w:firstLine="560" w:firstLineChars="200"/>
              <w:rPr>
                <w:rFonts w:ascii="仿宋_GB2312" w:hAnsi="仿宋" w:eastAsia="仿宋_GB2312"/>
                <w:color w:val="000000"/>
                <w:sz w:val="28"/>
                <w:szCs w:val="28"/>
                <w:lang w:bidi="zh-CN"/>
              </w:rPr>
            </w:pPr>
            <w:r>
              <w:rPr>
                <w:rFonts w:hint="eastAsia" w:ascii="仿宋_GB2312" w:hAnsi="仿宋" w:eastAsia="仿宋_GB2312"/>
                <w:color w:val="000000"/>
                <w:sz w:val="28"/>
                <w:szCs w:val="28"/>
                <w:lang w:bidi="zh-CN"/>
              </w:rPr>
              <w:t>5</w:t>
            </w:r>
            <w:r>
              <w:rPr>
                <w:rFonts w:hint="eastAsia" w:ascii="仿宋_GB2312" w:hAnsi="仿宋" w:eastAsia="仿宋_GB2312"/>
                <w:sz w:val="28"/>
                <w:szCs w:val="28"/>
                <w:lang w:bidi="zh-CN"/>
              </w:rPr>
              <w:t>．</w:t>
            </w:r>
            <w:r>
              <w:rPr>
                <w:rFonts w:hint="eastAsia" w:ascii="仿宋_GB2312" w:hAnsi="仿宋" w:eastAsia="仿宋_GB2312"/>
                <w:color w:val="000000"/>
                <w:sz w:val="28"/>
                <w:szCs w:val="28"/>
                <w:lang w:bidi="zh-CN"/>
              </w:rPr>
              <w:t>不可使用灰度、颜色或光敏传感器进行巡线和标签识别，只能使用一个机器视觉传感器（摄像头）识别，不得使用任何无线电设备遥控操作。</w:t>
            </w:r>
          </w:p>
          <w:p>
            <w:pPr>
              <w:adjustRightInd w:val="0"/>
              <w:snapToGrid w:val="0"/>
              <w:spacing w:line="276" w:lineRule="auto"/>
              <w:ind w:firstLine="560" w:firstLineChars="200"/>
              <w:rPr>
                <w:rFonts w:ascii="仿宋_GB2312" w:hAnsi="仿宋" w:eastAsia="仿宋_GB2312"/>
                <w:b/>
                <w:bCs/>
                <w:color w:val="000000"/>
                <w:kern w:val="44"/>
                <w:sz w:val="28"/>
                <w:szCs w:val="28"/>
              </w:rPr>
            </w:pPr>
            <w:r>
              <w:rPr>
                <w:rFonts w:hint="eastAsia" w:ascii="仿宋_GB2312" w:hAnsi="仿宋" w:eastAsia="仿宋_GB2312"/>
                <w:color w:val="000000"/>
                <w:sz w:val="28"/>
                <w:szCs w:val="28"/>
                <w:lang w:bidi="zh-CN"/>
              </w:rPr>
              <w:t>参赛器材必须具有自主运行、独立执行任务的能力。所有器材必须通过检查。</w:t>
            </w:r>
          </w:p>
        </w:tc>
      </w:tr>
    </w:tbl>
    <w:p>
      <w:pPr>
        <w:overflowPunct w:val="0"/>
        <w:autoSpaceDE w:val="0"/>
        <w:autoSpaceDN w:val="0"/>
        <w:adjustRightInd w:val="0"/>
        <w:snapToGrid w:val="0"/>
        <w:spacing w:line="360" w:lineRule="auto"/>
        <w:ind w:firstLine="420" w:firstLineChars="200"/>
        <w:textAlignment w:val="center"/>
      </w:pPr>
    </w:p>
    <w:p>
      <w:pPr>
        <w:spacing w:line="460" w:lineRule="exact"/>
        <w:ind w:right="55"/>
        <w:rPr>
          <w:rFonts w:ascii="仿宋_GB2312" w:hAnsi="仿宋_GB2312" w:eastAsia="仿宋_GB2312" w:cs="仿宋_GB2312"/>
          <w:sz w:val="32"/>
          <w:szCs w:val="32"/>
        </w:rPr>
      </w:pPr>
    </w:p>
    <w:p>
      <w:pPr>
        <w:textAlignment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overflowPunct w:val="0"/>
        <w:spacing w:before="120" w:after="360" w:line="400" w:lineRule="exact"/>
        <w:jc w:val="center"/>
        <w:textAlignment w:val="center"/>
        <w:outlineLvl w:val="0"/>
        <w:rPr>
          <w:rFonts w:ascii="方正大标宋简体" w:hAnsi="黑体" w:eastAsia="方正大标宋简体" w:cs="宋体"/>
          <w:color w:val="333333"/>
          <w:kern w:val="0"/>
          <w:sz w:val="36"/>
          <w:szCs w:val="36"/>
        </w:rPr>
      </w:pPr>
      <w:r>
        <w:rPr>
          <w:rFonts w:hint="eastAsia" w:ascii="方正大标宋简体" w:hAnsi="黑体" w:eastAsia="方正大标宋简体" w:cs="宋体"/>
          <w:color w:val="333333"/>
          <w:kern w:val="0"/>
          <w:sz w:val="36"/>
          <w:szCs w:val="36"/>
        </w:rPr>
        <w:t>南京市中小学电脑制作活动作品报送操作说明</w:t>
      </w:r>
    </w:p>
    <w:p>
      <w:pPr>
        <w:spacing w:line="40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活动流程简述：学生上传作品</w:t>
      </w:r>
      <w:r>
        <w:rPr>
          <w:rFonts w:ascii="仿宋_GB2312" w:hAnsi="仿宋_GB2312" w:eastAsia="仿宋_GB2312" w:cs="仿宋_GB2312"/>
          <w:sz w:val="32"/>
          <w:szCs w:val="32"/>
        </w:rPr>
        <w:t>(或指导教师、学校管理员代为上传作品)----</w:t>
      </w:r>
      <w:r>
        <w:rPr>
          <w:rFonts w:hint="eastAsia" w:ascii="仿宋_GB2312" w:hAnsi="仿宋_GB2312" w:eastAsia="仿宋_GB2312" w:cs="仿宋_GB2312"/>
          <w:sz w:val="32"/>
          <w:szCs w:val="32"/>
        </w:rPr>
        <w:t>学校评审上报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各区评审上报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市电教馆评审评奖。</w:t>
      </w:r>
    </w:p>
    <w:p>
      <w:pPr>
        <w:spacing w:line="400" w:lineRule="exact"/>
        <w:ind w:firstLine="640" w:firstLineChars="20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报名网址：</w:t>
      </w:r>
      <w:r>
        <w:rPr>
          <w:rFonts w:ascii="Times New Roman" w:hAnsi="Times New Roman" w:eastAsia="仿宋_GB2312"/>
          <w:sz w:val="32"/>
          <w:szCs w:val="32"/>
        </w:rPr>
        <w:t>http://dnzz.nje.cn/</w:t>
      </w:r>
    </w:p>
    <w:p>
      <w:pPr>
        <w:spacing w:line="400" w:lineRule="exact"/>
        <w:ind w:firstLine="640" w:firstLineChars="20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．活动作品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相关材料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由学生个人进行报送</w:t>
      </w:r>
      <w:r>
        <w:rPr>
          <w:rFonts w:ascii="仿宋_GB2312" w:hAnsi="仿宋_GB2312" w:eastAsia="仿宋_GB2312" w:cs="仿宋_GB2312"/>
          <w:sz w:val="32"/>
          <w:szCs w:val="32"/>
        </w:rPr>
        <w:t>(或指导教师、学校管理员代为报送),</w:t>
      </w:r>
      <w:r>
        <w:rPr>
          <w:rFonts w:hint="eastAsia" w:ascii="仿宋_GB2312" w:hAnsi="仿宋_GB2312" w:eastAsia="仿宋_GB2312" w:cs="仿宋_GB2312"/>
          <w:sz w:val="32"/>
          <w:szCs w:val="32"/>
        </w:rPr>
        <w:t>学校管理员审核并上报给区级管理员。</w:t>
      </w:r>
    </w:p>
    <w:p>
      <w:pPr>
        <w:spacing w:line="400" w:lineRule="exact"/>
        <w:ind w:firstLine="640" w:firstLineChars="20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．区电教中心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经过选拔将优秀作品上报至市电教馆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按规定数量在平台中上报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400" w:lineRule="exact"/>
        <w:ind w:firstLine="640" w:firstLineChars="20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．网上作品报送要求：</w:t>
      </w:r>
    </w:p>
    <w:p>
      <w:pPr>
        <w:spacing w:line="40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）学生</w:t>
      </w:r>
      <w:r>
        <w:rPr>
          <w:rFonts w:ascii="仿宋_GB2312" w:hAnsi="仿宋_GB2312" w:eastAsia="仿宋_GB2312" w:cs="仿宋_GB2312"/>
          <w:sz w:val="32"/>
          <w:szCs w:val="32"/>
        </w:rPr>
        <w:t>、指导教师、学校管理员</w:t>
      </w:r>
      <w:r>
        <w:rPr>
          <w:rFonts w:hint="eastAsia" w:ascii="仿宋_GB2312" w:hAnsi="仿宋_GB2312" w:eastAsia="仿宋_GB2312" w:cs="仿宋_GB2312"/>
          <w:sz w:val="32"/>
          <w:szCs w:val="32"/>
        </w:rPr>
        <w:t>账号</w:t>
      </w:r>
      <w:r>
        <w:rPr>
          <w:rFonts w:ascii="仿宋_GB2312" w:hAnsi="仿宋_GB2312" w:eastAsia="仿宋_GB2312" w:cs="仿宋_GB2312"/>
          <w:sz w:val="32"/>
          <w:szCs w:val="32"/>
        </w:rPr>
        <w:t>均对接南京师生基础库，使用同一身份认证账号登录</w:t>
      </w:r>
      <w:r>
        <w:rPr>
          <w:rFonts w:hint="eastAsia" w:ascii="仿宋_GB2312" w:hAnsi="仿宋_GB2312" w:eastAsia="仿宋_GB2312" w:cs="仿宋_GB2312"/>
          <w:sz w:val="32"/>
          <w:szCs w:val="32"/>
        </w:rPr>
        <w:t>；</w:t>
      </w:r>
    </w:p>
    <w:p>
      <w:pPr>
        <w:spacing w:line="40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）作品内容包含作品封面、</w:t>
      </w:r>
      <w:bookmarkStart w:id="3" w:name="_GoBack"/>
      <w:bookmarkEnd w:id="3"/>
      <w:r>
        <w:rPr>
          <w:rFonts w:hint="eastAsia" w:ascii="仿宋_GB2312" w:hAnsi="仿宋_GB2312" w:eastAsia="仿宋_GB2312" w:cs="仿宋_GB2312"/>
          <w:sz w:val="32"/>
          <w:szCs w:val="32"/>
        </w:rPr>
        <w:t>作品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可视化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及作品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源程序、作品、相关材料</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个部分；</w:t>
      </w:r>
    </w:p>
    <w:p>
      <w:pPr>
        <w:spacing w:line="40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）上传至作品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可视化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入口的文件包括：电脑绘画、电脑动画、电子板报、电脑艺术设计、音（视）频作品等后缀名格式仅限于</w:t>
      </w:r>
      <w:r>
        <w:rPr>
          <w:rFonts w:ascii="仿宋_GB2312" w:hAnsi="仿宋_GB2312" w:eastAsia="仿宋_GB2312" w:cs="仿宋_GB2312"/>
          <w:sz w:val="32"/>
          <w:szCs w:val="32"/>
        </w:rPr>
        <w:t>MP3/MP4/SWF/FLV/JPG/Office</w:t>
      </w:r>
      <w:r>
        <w:rPr>
          <w:rFonts w:hint="eastAsia" w:ascii="仿宋_GB2312" w:hAnsi="仿宋_GB2312" w:eastAsia="仿宋_GB2312" w:cs="仿宋_GB2312"/>
          <w:sz w:val="32"/>
          <w:szCs w:val="32"/>
        </w:rPr>
        <w:t>。请</w:t>
      </w:r>
      <w:r>
        <w:rPr>
          <w:rFonts w:ascii="仿宋_GB2312" w:hAnsi="仿宋_GB2312" w:eastAsia="仿宋_GB2312" w:cs="仿宋_GB2312"/>
          <w:sz w:val="32"/>
          <w:szCs w:val="32"/>
        </w:rPr>
        <w:t>认真填写好</w:t>
      </w:r>
      <w:r>
        <w:rPr>
          <w:rFonts w:hint="eastAsia" w:ascii="仿宋_GB2312" w:hAnsi="仿宋_GB2312" w:eastAsia="仿宋_GB2312" w:cs="仿宋_GB2312"/>
          <w:sz w:val="32"/>
          <w:szCs w:val="32"/>
        </w:rPr>
        <w:t>与作品相关基本</w:t>
      </w:r>
      <w:r>
        <w:rPr>
          <w:rFonts w:ascii="仿宋_GB2312" w:hAnsi="仿宋_GB2312" w:eastAsia="仿宋_GB2312" w:cs="仿宋_GB2312"/>
          <w:sz w:val="32"/>
          <w:szCs w:val="32"/>
        </w:rPr>
        <w:t>信息</w:t>
      </w:r>
      <w:r>
        <w:rPr>
          <w:rFonts w:hint="eastAsia" w:ascii="仿宋_GB2312" w:hAnsi="仿宋_GB2312" w:eastAsia="仿宋_GB2312" w:cs="仿宋_GB2312"/>
          <w:sz w:val="32"/>
          <w:szCs w:val="32"/>
        </w:rPr>
        <w:t>（作品</w:t>
      </w:r>
      <w:r>
        <w:rPr>
          <w:rFonts w:ascii="仿宋_GB2312" w:hAnsi="仿宋_GB2312" w:eastAsia="仿宋_GB2312" w:cs="仿宋_GB2312"/>
          <w:sz w:val="32"/>
          <w:szCs w:val="32"/>
        </w:rPr>
        <w:t>登记表和创作说明</w:t>
      </w:r>
      <w:r>
        <w:rPr>
          <w:rFonts w:hint="eastAsia" w:ascii="仿宋_GB2312" w:hAnsi="仿宋_GB2312" w:eastAsia="仿宋_GB2312" w:cs="仿宋_GB2312"/>
          <w:sz w:val="32"/>
          <w:szCs w:val="32"/>
        </w:rPr>
        <w:t>）。报名材料请上传至作品（源程序、作品、相关文件）入口</w:t>
      </w:r>
      <w:r>
        <w:rPr>
          <w:rFonts w:ascii="仿宋_GB2312" w:hAnsi="仿宋_GB2312" w:eastAsia="仿宋_GB2312" w:cs="仿宋_GB2312"/>
          <w:sz w:val="32"/>
          <w:szCs w:val="32"/>
        </w:rPr>
        <w:t>;</w:t>
      </w:r>
    </w:p>
    <w:p>
      <w:pPr>
        <w:spacing w:line="40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）上传至作品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源程序、作品、相关文件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入口的作品文件夹命名规则为：作品名称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作者姓名，例：作者张三的作品名称《我的家》文件夹名称：我的家张三，作品文件夹中必须包括：作品、源程序及其相关材料。可视化作品和其他类作品</w:t>
      </w:r>
      <w:r>
        <w:rPr>
          <w:rFonts w:ascii="仿宋_GB2312" w:hAnsi="仿宋_GB2312" w:eastAsia="仿宋_GB2312" w:cs="仿宋_GB2312"/>
          <w:sz w:val="32"/>
          <w:szCs w:val="32"/>
        </w:rPr>
        <w:t>分别从单独上传或</w:t>
      </w:r>
      <w:r>
        <w:rPr>
          <w:rFonts w:hint="eastAsia" w:ascii="仿宋_GB2312" w:hAnsi="仿宋_GB2312" w:eastAsia="仿宋_GB2312" w:cs="仿宋_GB2312"/>
          <w:sz w:val="32"/>
          <w:szCs w:val="32"/>
        </w:rPr>
        <w:t>打包压缩后上传至本入口（便于上报省赛及国赛时使用）；</w:t>
      </w:r>
    </w:p>
    <w:p>
      <w:pPr>
        <w:spacing w:line="40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r>
        <w:rPr>
          <w:rFonts w:ascii="仿宋_GB2312" w:hAnsi="仿宋_GB2312" w:eastAsia="仿宋_GB2312" w:cs="仿宋_GB2312"/>
          <w:sz w:val="32"/>
          <w:szCs w:val="32"/>
        </w:rPr>
        <w:t>所有上传文件格式要求请参见报名页面提示</w:t>
      </w:r>
      <w:r>
        <w:rPr>
          <w:rFonts w:hint="eastAsia" w:ascii="仿宋_GB2312" w:hAnsi="仿宋_GB2312" w:eastAsia="仿宋_GB2312" w:cs="仿宋_GB2312"/>
          <w:sz w:val="32"/>
          <w:szCs w:val="32"/>
        </w:rPr>
        <w:t>。</w:t>
      </w:r>
    </w:p>
    <w:p>
      <w:pPr>
        <w:spacing w:line="40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）区级管理员</w:t>
      </w:r>
      <w:r>
        <w:rPr>
          <w:rFonts w:ascii="仿宋_GB2312" w:hAnsi="仿宋_GB2312" w:eastAsia="仿宋_GB2312" w:cs="仿宋_GB2312"/>
          <w:sz w:val="32"/>
          <w:szCs w:val="32"/>
        </w:rPr>
        <w:t>根据绑定的统一身份认证</w:t>
      </w:r>
      <w:r>
        <w:rPr>
          <w:rFonts w:hint="eastAsia" w:ascii="仿宋_GB2312" w:hAnsi="仿宋_GB2312" w:eastAsia="仿宋_GB2312" w:cs="仿宋_GB2312"/>
          <w:sz w:val="32"/>
          <w:szCs w:val="32"/>
        </w:rPr>
        <w:t>账号</w:t>
      </w:r>
      <w:r>
        <w:rPr>
          <w:rFonts w:ascii="仿宋_GB2312" w:hAnsi="仿宋_GB2312" w:eastAsia="仿宋_GB2312" w:cs="仿宋_GB2312"/>
          <w:sz w:val="32"/>
          <w:szCs w:val="32"/>
        </w:rPr>
        <w:t>(可采用微信扫描二维码方式)</w:t>
      </w:r>
      <w:r>
        <w:rPr>
          <w:rFonts w:hint="eastAsia" w:ascii="仿宋_GB2312" w:hAnsi="仿宋_GB2312" w:eastAsia="仿宋_GB2312" w:cs="仿宋_GB2312"/>
          <w:sz w:val="32"/>
          <w:szCs w:val="32"/>
        </w:rPr>
        <w:t>登录平台，对收到的作品组织评审，后择优通过平台上报参加市级活动，并生成“</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年电脑制作活动作品名单”</w:t>
      </w:r>
      <w:r>
        <w:rPr>
          <w:rFonts w:ascii="仿宋_GB2312" w:hAnsi="仿宋_GB2312" w:eastAsia="仿宋_GB2312" w:cs="仿宋_GB2312"/>
          <w:sz w:val="32"/>
          <w:szCs w:val="32"/>
        </w:rPr>
        <w:t>Excel</w:t>
      </w:r>
      <w:r>
        <w:rPr>
          <w:rFonts w:hint="eastAsia" w:ascii="仿宋_GB2312" w:hAnsi="仿宋_GB2312" w:eastAsia="仿宋_GB2312" w:cs="仿宋_GB2312"/>
          <w:sz w:val="32"/>
          <w:szCs w:val="32"/>
        </w:rPr>
        <w:t>文档。纸质表由各区电教中心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盖章后报送市电教馆应用研究中心。</w:t>
      </w:r>
    </w:p>
    <w:p>
      <w:pPr>
        <w:spacing w:line="400" w:lineRule="exact"/>
        <w:ind w:firstLine="640" w:firstLineChars="20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．学生作品上传</w:t>
      </w:r>
      <w:r>
        <w:rPr>
          <w:rFonts w:ascii="仿宋_GB2312" w:hAnsi="仿宋_GB2312" w:eastAsia="仿宋_GB2312" w:cs="仿宋_GB2312"/>
          <w:sz w:val="32"/>
          <w:szCs w:val="32"/>
        </w:rPr>
        <w:t>(或指导教师、校管理员代为上报)</w:t>
      </w:r>
      <w:r>
        <w:rPr>
          <w:rFonts w:hint="eastAsia" w:ascii="仿宋_GB2312" w:hAnsi="仿宋_GB2312" w:eastAsia="仿宋_GB2312" w:cs="仿宋_GB2312"/>
          <w:sz w:val="32"/>
          <w:szCs w:val="32"/>
        </w:rPr>
        <w:t>操作流程如下：</w:t>
      </w:r>
    </w:p>
    <w:p>
      <w:pPr>
        <w:spacing w:line="40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步骤一：使用</w:t>
      </w:r>
      <w:r>
        <w:rPr>
          <w:rFonts w:ascii="仿宋_GB2312" w:hAnsi="仿宋_GB2312" w:eastAsia="仿宋_GB2312" w:cs="仿宋_GB2312"/>
          <w:sz w:val="32"/>
          <w:szCs w:val="32"/>
        </w:rPr>
        <w:t>IE8以上浏览器版本或</w:t>
      </w:r>
      <w:r>
        <w:rPr>
          <w:rFonts w:hint="eastAsia" w:ascii="仿宋_GB2312" w:hAnsi="仿宋_GB2312" w:eastAsia="仿宋_GB2312" w:cs="仿宋_GB2312"/>
          <w:sz w:val="32"/>
          <w:szCs w:val="32"/>
        </w:rPr>
        <w:t>非</w:t>
      </w:r>
      <w:r>
        <w:rPr>
          <w:rFonts w:ascii="仿宋_GB2312" w:hAnsi="仿宋_GB2312" w:eastAsia="仿宋_GB2312" w:cs="仿宋_GB2312"/>
          <w:sz w:val="32"/>
          <w:szCs w:val="32"/>
        </w:rPr>
        <w:t>IE</w:t>
      </w:r>
      <w:r>
        <w:rPr>
          <w:rFonts w:hint="eastAsia" w:ascii="仿宋_GB2312" w:hAnsi="仿宋_GB2312" w:eastAsia="仿宋_GB2312" w:cs="仿宋_GB2312"/>
          <w:sz w:val="32"/>
          <w:szCs w:val="32"/>
        </w:rPr>
        <w:t>浏览器极速模式打开平台，网址：</w:t>
      </w:r>
      <w:r>
        <w:fldChar w:fldCharType="begin"/>
      </w:r>
      <w:r>
        <w:instrText xml:space="preserve"> HYPERLINK "http://etc.nje.cn/home/index" </w:instrText>
      </w:r>
      <w:r>
        <w:fldChar w:fldCharType="separate"/>
      </w:r>
      <w:r>
        <w:rPr>
          <w:rFonts w:ascii="Times New Roman" w:hAnsi="Times New Roman" w:eastAsia="仿宋_GB2312"/>
          <w:sz w:val="32"/>
          <w:szCs w:val="32"/>
        </w:rPr>
        <w:t>http://dnz</w:t>
      </w:r>
      <w:r>
        <w:rPr>
          <w:rFonts w:ascii="Times New Roman" w:hAnsi="Times New Roman" w:eastAsia="仿宋_GB2312"/>
          <w:sz w:val="32"/>
          <w:szCs w:val="32"/>
        </w:rPr>
        <w:fldChar w:fldCharType="end"/>
      </w:r>
      <w:r>
        <w:rPr>
          <w:rFonts w:ascii="Times New Roman" w:hAnsi="Times New Roman" w:eastAsia="仿宋_GB2312"/>
          <w:sz w:val="32"/>
          <w:szCs w:val="32"/>
        </w:rPr>
        <w:t>z.nje.cn/</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下同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40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步骤二：</w:t>
      </w:r>
      <w:r>
        <w:rPr>
          <w:rFonts w:ascii="仿宋_GB2312" w:hAnsi="仿宋_GB2312" w:eastAsia="仿宋_GB2312" w:cs="仿宋_GB2312"/>
          <w:sz w:val="32"/>
          <w:szCs w:val="32"/>
        </w:rPr>
        <w:t>使用统一身份认证账号(教师可采用微信扫描二维码方式)</w:t>
      </w:r>
      <w:r>
        <w:rPr>
          <w:rFonts w:hint="eastAsia" w:ascii="仿宋_GB2312" w:hAnsi="仿宋_GB2312" w:eastAsia="仿宋_GB2312" w:cs="仿宋_GB2312"/>
          <w:sz w:val="32"/>
          <w:szCs w:val="32"/>
        </w:rPr>
        <w:t>登录平台</w:t>
      </w:r>
      <w:r>
        <w:rPr>
          <w:rFonts w:ascii="仿宋_GB2312" w:hAnsi="仿宋_GB2312" w:eastAsia="仿宋_GB2312" w:cs="仿宋_GB2312"/>
          <w:sz w:val="32"/>
          <w:szCs w:val="32"/>
        </w:rPr>
        <w:t>后</w:t>
      </w:r>
      <w:r>
        <w:rPr>
          <w:rFonts w:hint="eastAsia" w:ascii="仿宋_GB2312" w:hAnsi="仿宋_GB2312" w:eastAsia="仿宋_GB2312" w:cs="仿宋_GB2312"/>
          <w:sz w:val="32"/>
          <w:szCs w:val="32"/>
        </w:rPr>
        <w:t>，进入“</w:t>
      </w:r>
      <w:r>
        <w:rPr>
          <w:rFonts w:ascii="仿宋_GB2312" w:hAnsi="仿宋_GB2312" w:eastAsia="仿宋_GB2312" w:cs="仿宋_GB2312"/>
          <w:sz w:val="32"/>
          <w:szCs w:val="32"/>
        </w:rPr>
        <w:t>竞赛介绍</w:t>
      </w:r>
      <w:r>
        <w:rPr>
          <w:rFonts w:hint="eastAsia" w:ascii="仿宋_GB2312" w:hAnsi="仿宋_GB2312" w:eastAsia="仿宋_GB2312" w:cs="仿宋_GB2312"/>
          <w:sz w:val="32"/>
          <w:szCs w:val="32"/>
        </w:rPr>
        <w:t>”页面，</w:t>
      </w:r>
      <w:r>
        <w:rPr>
          <w:rFonts w:ascii="仿宋_GB2312" w:hAnsi="仿宋_GB2312" w:eastAsia="仿宋_GB2312" w:cs="仿宋_GB2312"/>
          <w:sz w:val="32"/>
          <w:szCs w:val="32"/>
        </w:rPr>
        <w:t>阅读并了解竞赛相关信息后，从“参赛报名”入口进入报名通道</w:t>
      </w:r>
      <w:r>
        <w:rPr>
          <w:rFonts w:hint="eastAsia" w:ascii="仿宋_GB2312" w:hAnsi="仿宋_GB2312" w:eastAsia="仿宋_GB2312" w:cs="仿宋_GB2312"/>
          <w:sz w:val="32"/>
          <w:szCs w:val="32"/>
        </w:rPr>
        <w:t>，报名并上传作品；</w:t>
      </w:r>
    </w:p>
    <w:p>
      <w:pPr>
        <w:spacing w:line="40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步骤三：</w:t>
      </w:r>
      <w:r>
        <w:rPr>
          <w:rFonts w:ascii="仿宋_GB2312" w:hAnsi="仿宋_GB2312" w:eastAsia="仿宋_GB2312" w:cs="仿宋_GB2312"/>
          <w:sz w:val="32"/>
          <w:szCs w:val="32"/>
        </w:rPr>
        <w:t>报名</w:t>
      </w:r>
      <w:r>
        <w:rPr>
          <w:rFonts w:hint="eastAsia" w:ascii="仿宋_GB2312" w:hAnsi="仿宋_GB2312" w:eastAsia="仿宋_GB2312" w:cs="仿宋_GB2312"/>
          <w:sz w:val="32"/>
          <w:szCs w:val="32"/>
        </w:rPr>
        <w:t>入口,请认真</w:t>
      </w:r>
      <w:r>
        <w:rPr>
          <w:rFonts w:ascii="仿宋_GB2312" w:hAnsi="仿宋_GB2312" w:eastAsia="仿宋_GB2312" w:cs="仿宋_GB2312"/>
          <w:sz w:val="32"/>
          <w:szCs w:val="32"/>
        </w:rPr>
        <w:t>填写并上传</w:t>
      </w:r>
      <w:r>
        <w:rPr>
          <w:rFonts w:hint="eastAsia" w:ascii="仿宋_GB2312" w:hAnsi="仿宋_GB2312" w:eastAsia="仿宋_GB2312" w:cs="仿宋_GB2312"/>
          <w:sz w:val="32"/>
          <w:szCs w:val="32"/>
        </w:rPr>
        <w:t>包括</w:t>
      </w:r>
      <w:r>
        <w:rPr>
          <w:rFonts w:ascii="仿宋_GB2312" w:hAnsi="仿宋_GB2312" w:eastAsia="仿宋_GB2312" w:cs="仿宋_GB2312"/>
          <w:sz w:val="32"/>
          <w:szCs w:val="32"/>
        </w:rPr>
        <w:t>参赛基本信息(项目、组别等)</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团队成员(指导教师、作者)、</w:t>
      </w:r>
      <w:r>
        <w:rPr>
          <w:rFonts w:hint="eastAsia" w:ascii="仿宋_GB2312" w:hAnsi="仿宋_GB2312" w:eastAsia="仿宋_GB2312" w:cs="仿宋_GB2312"/>
          <w:sz w:val="32"/>
          <w:szCs w:val="32"/>
        </w:rPr>
        <w:t>作品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可视化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源程序、相关材料</w:t>
      </w:r>
      <w:r>
        <w:rPr>
          <w:rFonts w:ascii="仿宋_GB2312" w:hAnsi="仿宋_GB2312" w:eastAsia="仿宋_GB2312" w:cs="仿宋_GB2312"/>
          <w:sz w:val="32"/>
          <w:szCs w:val="32"/>
        </w:rPr>
        <w:t>)、作品创作说明4</w:t>
      </w:r>
      <w:r>
        <w:rPr>
          <w:rFonts w:hint="eastAsia" w:ascii="仿宋_GB2312" w:hAnsi="仿宋_GB2312" w:eastAsia="仿宋_GB2312" w:cs="仿宋_GB2312"/>
          <w:sz w:val="32"/>
          <w:szCs w:val="32"/>
        </w:rPr>
        <w:t>个部分；</w:t>
      </w:r>
    </w:p>
    <w:p>
      <w:pPr>
        <w:spacing w:line="40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步骤四：学生提交作品及相关材料</w:t>
      </w:r>
      <w:r>
        <w:rPr>
          <w:rFonts w:ascii="仿宋_GB2312" w:hAnsi="仿宋_GB2312" w:eastAsia="仿宋_GB2312" w:cs="仿宋_GB2312"/>
          <w:sz w:val="32"/>
          <w:szCs w:val="32"/>
        </w:rPr>
        <w:t>(或指导老师、学校管理员代为提交)后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学校管理员</w:t>
      </w:r>
      <w:r>
        <w:rPr>
          <w:rFonts w:hint="eastAsia" w:ascii="仿宋_GB2312" w:hAnsi="仿宋_GB2312" w:eastAsia="仿宋_GB2312" w:cs="仿宋_GB2312"/>
          <w:sz w:val="32"/>
          <w:szCs w:val="32"/>
        </w:rPr>
        <w:t>登录并审核</w:t>
      </w:r>
      <w:r>
        <w:rPr>
          <w:rFonts w:ascii="仿宋_GB2312" w:hAnsi="仿宋_GB2312" w:eastAsia="仿宋_GB2312" w:cs="仿宋_GB2312"/>
          <w:sz w:val="32"/>
          <w:szCs w:val="32"/>
        </w:rPr>
        <w:t>通过，自动上报至区级</w:t>
      </w:r>
      <w:r>
        <w:rPr>
          <w:rFonts w:hint="eastAsia" w:ascii="仿宋_GB2312" w:hAnsi="仿宋_GB2312" w:eastAsia="仿宋_GB2312" w:cs="仿宋_GB2312"/>
          <w:sz w:val="32"/>
          <w:szCs w:val="32"/>
        </w:rPr>
        <w:t>。</w:t>
      </w:r>
    </w:p>
    <w:p>
      <w:pPr>
        <w:spacing w:line="400" w:lineRule="exact"/>
        <w:ind w:firstLine="640" w:firstLineChars="20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．区级管理员的操作流程如下：</w:t>
      </w:r>
    </w:p>
    <w:p>
      <w:pPr>
        <w:spacing w:line="40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步骤一：使用</w:t>
      </w:r>
      <w:r>
        <w:rPr>
          <w:rFonts w:ascii="仿宋_GB2312" w:hAnsi="仿宋_GB2312" w:eastAsia="仿宋_GB2312" w:cs="仿宋_GB2312"/>
          <w:sz w:val="32"/>
          <w:szCs w:val="32"/>
        </w:rPr>
        <w:t>IE8以上浏览器版本或</w:t>
      </w:r>
      <w:r>
        <w:rPr>
          <w:rFonts w:hint="eastAsia" w:ascii="仿宋_GB2312" w:hAnsi="仿宋_GB2312" w:eastAsia="仿宋_GB2312" w:cs="仿宋_GB2312"/>
          <w:sz w:val="32"/>
          <w:szCs w:val="32"/>
        </w:rPr>
        <w:t>非</w:t>
      </w:r>
      <w:r>
        <w:rPr>
          <w:rFonts w:ascii="仿宋_GB2312" w:hAnsi="仿宋_GB2312" w:eastAsia="仿宋_GB2312" w:cs="仿宋_GB2312"/>
          <w:sz w:val="32"/>
          <w:szCs w:val="32"/>
        </w:rPr>
        <w:t>IE</w:t>
      </w:r>
      <w:r>
        <w:rPr>
          <w:rFonts w:hint="eastAsia" w:ascii="仿宋_GB2312" w:hAnsi="仿宋_GB2312" w:eastAsia="仿宋_GB2312" w:cs="仿宋_GB2312"/>
          <w:sz w:val="32"/>
          <w:szCs w:val="32"/>
        </w:rPr>
        <w:t>浏览器极速模式打开平台；</w:t>
      </w:r>
    </w:p>
    <w:p>
      <w:pPr>
        <w:spacing w:line="40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步骤二：</w:t>
      </w:r>
      <w:r>
        <w:rPr>
          <w:rFonts w:ascii="仿宋_GB2312" w:hAnsi="仿宋_GB2312" w:eastAsia="仿宋_GB2312" w:cs="仿宋_GB2312"/>
          <w:sz w:val="32"/>
          <w:szCs w:val="32"/>
        </w:rPr>
        <w:t>根据绑定的统一身份认证</w:t>
      </w:r>
      <w:r>
        <w:rPr>
          <w:rFonts w:hint="eastAsia" w:ascii="仿宋_GB2312" w:hAnsi="仿宋_GB2312" w:eastAsia="仿宋_GB2312" w:cs="仿宋_GB2312"/>
          <w:sz w:val="32"/>
          <w:szCs w:val="32"/>
        </w:rPr>
        <w:t>账号</w:t>
      </w:r>
      <w:r>
        <w:rPr>
          <w:rFonts w:ascii="仿宋_GB2312" w:hAnsi="仿宋_GB2312" w:eastAsia="仿宋_GB2312" w:cs="仿宋_GB2312"/>
          <w:sz w:val="32"/>
          <w:szCs w:val="32"/>
        </w:rPr>
        <w:t>(可采用微信扫描二维码方式)</w:t>
      </w:r>
      <w:r>
        <w:rPr>
          <w:rFonts w:hint="eastAsia" w:ascii="仿宋_GB2312" w:hAnsi="仿宋_GB2312" w:eastAsia="仿宋_GB2312" w:cs="仿宋_GB2312"/>
          <w:sz w:val="32"/>
          <w:szCs w:val="32"/>
        </w:rPr>
        <w:t>登录平台，进入个人中心</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赛务管理</w:t>
      </w:r>
      <w:r>
        <w:rPr>
          <w:rFonts w:hint="eastAsia" w:ascii="仿宋_GB2312" w:hAnsi="仿宋_GB2312" w:eastAsia="仿宋_GB2312" w:cs="仿宋_GB2312"/>
          <w:sz w:val="32"/>
          <w:szCs w:val="32"/>
        </w:rPr>
        <w:t>”栏目；</w:t>
      </w:r>
    </w:p>
    <w:p>
      <w:pPr>
        <w:spacing w:line="40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步骤三：进入</w:t>
      </w:r>
      <w:r>
        <w:rPr>
          <w:rFonts w:ascii="仿宋_GB2312" w:hAnsi="仿宋_GB2312" w:eastAsia="仿宋_GB2312" w:cs="仿宋_GB2312"/>
          <w:sz w:val="32"/>
          <w:szCs w:val="32"/>
        </w:rPr>
        <w:t>本区赛对应赛段的参赛队伍</w:t>
      </w:r>
      <w:r>
        <w:rPr>
          <w:rFonts w:hint="eastAsia" w:ascii="仿宋_GB2312" w:hAnsi="仿宋_GB2312" w:eastAsia="仿宋_GB2312" w:cs="仿宋_GB2312"/>
          <w:sz w:val="32"/>
          <w:szCs w:val="32"/>
        </w:rPr>
        <w:t>页面</w:t>
      </w:r>
      <w:r>
        <w:rPr>
          <w:rFonts w:ascii="仿宋_GB2312" w:hAnsi="仿宋_GB2312" w:eastAsia="仿宋_GB2312" w:cs="仿宋_GB2312"/>
          <w:sz w:val="32"/>
          <w:szCs w:val="32"/>
        </w:rPr>
        <w:t>：</w:t>
      </w:r>
    </w:p>
    <w:p>
      <w:pPr>
        <w:numPr>
          <w:ilvl w:val="0"/>
          <w:numId w:val="5"/>
        </w:numPr>
        <w:spacing w:line="400" w:lineRule="exact"/>
        <w:ind w:firstLine="1056" w:firstLineChars="33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组织区级评分评审</w:t>
      </w:r>
      <w:r>
        <w:rPr>
          <w:rFonts w:hint="eastAsia" w:ascii="仿宋_GB2312" w:hAnsi="仿宋_GB2312" w:eastAsia="仿宋_GB2312" w:cs="仿宋_GB2312"/>
          <w:sz w:val="32"/>
          <w:szCs w:val="32"/>
        </w:rPr>
        <w:t>；</w:t>
      </w:r>
    </w:p>
    <w:p>
      <w:pPr>
        <w:numPr>
          <w:ilvl w:val="0"/>
          <w:numId w:val="5"/>
        </w:numPr>
        <w:spacing w:line="400" w:lineRule="exact"/>
        <w:ind w:firstLine="1056" w:firstLineChars="33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按照项目、组别选择入围作品上报至市级</w:t>
      </w:r>
      <w:r>
        <w:rPr>
          <w:rFonts w:hint="eastAsia" w:ascii="仿宋_GB2312" w:hAnsi="仿宋_GB2312" w:eastAsia="仿宋_GB2312" w:cs="仿宋_GB2312"/>
          <w:sz w:val="32"/>
          <w:szCs w:val="32"/>
        </w:rPr>
        <w:t>；</w:t>
      </w:r>
    </w:p>
    <w:p>
      <w:pPr>
        <w:spacing w:line="40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步骤四：导出“</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年电脑制作活动作品名单”</w:t>
      </w:r>
      <w:r>
        <w:rPr>
          <w:rFonts w:ascii="仿宋_GB2312" w:hAnsi="仿宋_GB2312" w:eastAsia="仿宋_GB2312" w:cs="仿宋_GB2312"/>
          <w:sz w:val="32"/>
          <w:szCs w:val="32"/>
        </w:rPr>
        <w:t>Excel</w:t>
      </w:r>
      <w:r>
        <w:rPr>
          <w:rFonts w:hint="eastAsia" w:ascii="仿宋_GB2312" w:hAnsi="仿宋_GB2312" w:eastAsia="仿宋_GB2312" w:cs="仿宋_GB2312"/>
          <w:sz w:val="32"/>
          <w:szCs w:val="32"/>
        </w:rPr>
        <w:t>文档，可自行筛选编辑。</w:t>
      </w:r>
    </w:p>
    <w:p>
      <w:pPr>
        <w:rPr>
          <w:rFonts w:ascii="宋体" w:hAnsi="宋体" w:cs="宋体"/>
          <w:color w:val="111111"/>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5A87"/>
    <w:multiLevelType w:val="multilevel"/>
    <w:tmpl w:val="070B5A87"/>
    <w:lvl w:ilvl="0" w:tentative="0">
      <w:start w:val="1"/>
      <w:numFmt w:val="bullet"/>
      <w:lvlText w:val=""/>
      <w:lvlJc w:val="left"/>
      <w:pPr>
        <w:ind w:left="711" w:hanging="420"/>
      </w:pPr>
      <w:rPr>
        <w:rFonts w:hint="default" w:ascii="Wingdings" w:hAnsi="Wingdings"/>
      </w:rPr>
    </w:lvl>
    <w:lvl w:ilvl="1" w:tentative="0">
      <w:start w:val="1"/>
      <w:numFmt w:val="bullet"/>
      <w:lvlText w:val=""/>
      <w:lvlJc w:val="left"/>
      <w:pPr>
        <w:ind w:left="1131" w:hanging="420"/>
      </w:pPr>
      <w:rPr>
        <w:rFonts w:hint="default" w:ascii="Wingdings" w:hAnsi="Wingdings"/>
      </w:rPr>
    </w:lvl>
    <w:lvl w:ilvl="2" w:tentative="0">
      <w:start w:val="1"/>
      <w:numFmt w:val="bullet"/>
      <w:lvlText w:val=""/>
      <w:lvlJc w:val="left"/>
      <w:pPr>
        <w:ind w:left="1551" w:hanging="420"/>
      </w:pPr>
      <w:rPr>
        <w:rFonts w:hint="default" w:ascii="Wingdings" w:hAnsi="Wingdings"/>
      </w:rPr>
    </w:lvl>
    <w:lvl w:ilvl="3" w:tentative="0">
      <w:start w:val="1"/>
      <w:numFmt w:val="bullet"/>
      <w:lvlText w:val=""/>
      <w:lvlJc w:val="left"/>
      <w:pPr>
        <w:ind w:left="1971" w:hanging="420"/>
      </w:pPr>
      <w:rPr>
        <w:rFonts w:hint="default" w:ascii="Wingdings" w:hAnsi="Wingdings"/>
      </w:rPr>
    </w:lvl>
    <w:lvl w:ilvl="4" w:tentative="0">
      <w:start w:val="1"/>
      <w:numFmt w:val="bullet"/>
      <w:lvlText w:val=""/>
      <w:lvlJc w:val="left"/>
      <w:pPr>
        <w:ind w:left="2391" w:hanging="420"/>
      </w:pPr>
      <w:rPr>
        <w:rFonts w:hint="default" w:ascii="Wingdings" w:hAnsi="Wingdings"/>
      </w:rPr>
    </w:lvl>
    <w:lvl w:ilvl="5" w:tentative="0">
      <w:start w:val="1"/>
      <w:numFmt w:val="bullet"/>
      <w:lvlText w:val=""/>
      <w:lvlJc w:val="left"/>
      <w:pPr>
        <w:ind w:left="2811" w:hanging="420"/>
      </w:pPr>
      <w:rPr>
        <w:rFonts w:hint="default" w:ascii="Wingdings" w:hAnsi="Wingdings"/>
      </w:rPr>
    </w:lvl>
    <w:lvl w:ilvl="6" w:tentative="0">
      <w:start w:val="1"/>
      <w:numFmt w:val="bullet"/>
      <w:lvlText w:val=""/>
      <w:lvlJc w:val="left"/>
      <w:pPr>
        <w:ind w:left="3231" w:hanging="420"/>
      </w:pPr>
      <w:rPr>
        <w:rFonts w:hint="default" w:ascii="Wingdings" w:hAnsi="Wingdings"/>
      </w:rPr>
    </w:lvl>
    <w:lvl w:ilvl="7" w:tentative="0">
      <w:start w:val="1"/>
      <w:numFmt w:val="bullet"/>
      <w:lvlText w:val=""/>
      <w:lvlJc w:val="left"/>
      <w:pPr>
        <w:ind w:left="3651" w:hanging="420"/>
      </w:pPr>
      <w:rPr>
        <w:rFonts w:hint="default" w:ascii="Wingdings" w:hAnsi="Wingdings"/>
      </w:rPr>
    </w:lvl>
    <w:lvl w:ilvl="8" w:tentative="0">
      <w:start w:val="1"/>
      <w:numFmt w:val="bullet"/>
      <w:lvlText w:val=""/>
      <w:lvlJc w:val="left"/>
      <w:pPr>
        <w:ind w:left="4071" w:hanging="420"/>
      </w:pPr>
      <w:rPr>
        <w:rFonts w:hint="default" w:ascii="Wingdings" w:hAnsi="Wingdings"/>
      </w:rPr>
    </w:lvl>
  </w:abstractNum>
  <w:abstractNum w:abstractNumId="1">
    <w:nsid w:val="3AA50808"/>
    <w:multiLevelType w:val="multilevel"/>
    <w:tmpl w:val="3AA5080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91F5ED5"/>
    <w:multiLevelType w:val="multilevel"/>
    <w:tmpl w:val="491F5ED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E01C246"/>
    <w:multiLevelType w:val="singleLevel"/>
    <w:tmpl w:val="5E01C246"/>
    <w:lvl w:ilvl="0" w:tentative="0">
      <w:start w:val="1"/>
      <w:numFmt w:val="decimal"/>
      <w:suff w:val="space"/>
      <w:lvlText w:val="(%1)"/>
      <w:lvlJc w:val="left"/>
    </w:lvl>
  </w:abstractNum>
  <w:abstractNum w:abstractNumId="4">
    <w:nsid w:val="6965105E"/>
    <w:multiLevelType w:val="multilevel"/>
    <w:tmpl w:val="6965105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F7E62"/>
    <w:rsid w:val="3F1F7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iPriority w:val="0"/>
    <w:pPr>
      <w:widowControl/>
      <w:spacing w:after="120"/>
      <w:ind w:left="420" w:leftChars="200"/>
      <w:jc w:val="left"/>
    </w:pPr>
    <w:rPr>
      <w:kern w:val="0"/>
      <w:sz w:val="20"/>
      <w:szCs w:val="24"/>
    </w:rPr>
  </w:style>
  <w:style w:type="character" w:styleId="5">
    <w:name w:val="Hyperlink"/>
    <w:unhideWhenUsed/>
    <w:uiPriority w:val="99"/>
    <w:rPr>
      <w:color w:val="0000FF"/>
      <w:u w:val="single"/>
    </w:rPr>
  </w:style>
  <w:style w:type="paragraph" w:customStyle="1" w:styleId="6">
    <w:name w:val="qowt-stl-正文"/>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7">
    <w:name w:val="qowt-font4-gb2312"/>
    <w:uiPriority w:val="0"/>
  </w:style>
  <w:style w:type="paragraph" w:styleId="8">
    <w:name w:val="List Paragraph"/>
    <w:basedOn w:val="1"/>
    <w:qFormat/>
    <w:uiPriority w:val="34"/>
    <w:pPr>
      <w:widowControl/>
      <w:ind w:firstLine="420" w:firstLineChars="200"/>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2020-01-16T01:22:00Z</dcterms:created>
  <dc:creator>光与影的交错</dc:creator>
  <cp:lastModifiedBy>光与影的交错</cp:lastModifiedBy>
  <dcterms:modified xsi:type="dcterms:W3CDTF">2020-01-16T01:31:03Z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